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4A" w:rsidRPr="0076124A" w:rsidRDefault="0076124A" w:rsidP="0076124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76124A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 wp14:anchorId="07823696" wp14:editId="2974BB69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4A" w:rsidRPr="0076124A" w:rsidRDefault="0076124A" w:rsidP="0076124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612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УМАНІТАРНИЙ ВІДДІЛ</w:t>
      </w:r>
    </w:p>
    <w:p w:rsidR="0076124A" w:rsidRPr="0076124A" w:rsidRDefault="0076124A" w:rsidP="0076124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2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76124A" w:rsidRPr="0076124A" w:rsidRDefault="0076124A" w:rsidP="007612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76124A" w:rsidRPr="0076124A" w:rsidRDefault="0076124A" w:rsidP="00761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76124A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НАКАЗ</w:t>
      </w:r>
    </w:p>
    <w:p w:rsidR="0076124A" w:rsidRPr="0076124A" w:rsidRDefault="0076124A" w:rsidP="00761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76124A" w:rsidRPr="00A46FAC" w:rsidRDefault="00A35252" w:rsidP="0034013D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="000A3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76124A" w:rsidRPr="0076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             </w:t>
      </w:r>
      <w:r w:rsidR="000A3E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76124A" w:rsidRPr="0076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0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76124A" w:rsidRPr="0076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Городище               </w:t>
      </w:r>
      <w:r w:rsidR="0076124A" w:rsidRPr="007612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93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A3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24A" w:rsidRPr="0076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E11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47/01-04</w:t>
      </w:r>
    </w:p>
    <w:p w:rsidR="000F51C2" w:rsidRPr="000F51C2" w:rsidRDefault="000F51C2" w:rsidP="000F5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0F51C2" w:rsidRDefault="000F51C2" w:rsidP="00A3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F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A35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затвердження базової мережі</w:t>
      </w:r>
    </w:p>
    <w:p w:rsidR="00A35252" w:rsidRPr="000F51C2" w:rsidRDefault="00A35252" w:rsidP="00A3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закладів культури</w:t>
      </w:r>
    </w:p>
    <w:p w:rsidR="000F51C2" w:rsidRPr="000F51C2" w:rsidRDefault="000F51C2" w:rsidP="000F5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0F51C2" w:rsidRPr="000F51C2" w:rsidRDefault="00A35252" w:rsidP="00A352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Відповідно до Порядку формування базової мережі закладів культури, затвердженого постановою Кабінету Міністрів України від 24 жовтня 2012 року № 984 (в редакції постанови Кабінету Міністрів України від 15 вересня 2021 року № 970, набранн</w:t>
      </w:r>
      <w:r w:rsidR="00DE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 чинності – 04.12.2021 року),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ішення Городищенської сільської ради </w:t>
      </w:r>
      <w:r w:rsidRPr="00A35252">
        <w:rPr>
          <w:rFonts w:ascii="Times New Roman" w:eastAsia="Times New Roman" w:hAnsi="Times New Roman" w:cs="Times New Roman"/>
          <w:sz w:val="28"/>
          <w:szCs w:val="28"/>
          <w:lang w:val="uk-UA"/>
        </w:rPr>
        <w:t>від 10 листопада 2021 року № 11/4 «Про передачу комунального майна Городищенської сільської ради в оперативне управління та на баланс гуманітарного відділу Городищенської сільської ради»</w:t>
      </w:r>
      <w:r w:rsidR="00DE1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</w:t>
      </w:r>
      <w:r w:rsidR="00DE11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Положенням про гуманітарний відділ Городищенської сільської ради, затвердженого рішенням Городищенської сільської ради від 25.05.2021 року № 6/8 та враховуючи лист управління культури, з питань релігій та національностей від 12.04.2022 року № 264/07/2-22</w:t>
      </w:r>
    </w:p>
    <w:p w:rsidR="000F51C2" w:rsidRPr="000F51C2" w:rsidRDefault="00D242F3" w:rsidP="000F51C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НАКА</w:t>
      </w:r>
      <w:r w:rsidR="000F51C2" w:rsidRPr="000F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ЗУЮ:</w:t>
      </w:r>
    </w:p>
    <w:p w:rsidR="00D242F3" w:rsidRPr="000F51C2" w:rsidRDefault="000F51C2" w:rsidP="00DE1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F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DE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Затвердити базову мережу закладів культури Городищенської громади згідно з додатком, що додається.</w:t>
      </w:r>
    </w:p>
    <w:p w:rsidR="000F51C2" w:rsidRPr="000F51C2" w:rsidRDefault="000F51C2" w:rsidP="000F51C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F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2. Конт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роль за </w:t>
      </w:r>
      <w:r w:rsidR="00D2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виконанням цього наказу </w:t>
      </w:r>
      <w:r w:rsidR="00570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залишаю за собою.</w:t>
      </w:r>
    </w:p>
    <w:p w:rsidR="00A20069" w:rsidRPr="007056EA" w:rsidRDefault="00A20069" w:rsidP="00A20069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</w:t>
      </w:r>
      <w:r w:rsidR="00724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Тетяна МІНДЮК</w:t>
      </w: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872" w:rsidRDefault="0051601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 БАКОШ</w:t>
      </w: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0D56" w:rsidRDefault="00570D5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Default="00DE11C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Pr="0002331E" w:rsidRDefault="00DE11C0" w:rsidP="00DE11C0">
      <w:pPr>
        <w:spacing w:line="240" w:lineRule="auto"/>
        <w:ind w:left="5245" w:right="-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ЗАТВЕРДЖЕНО: </w:t>
      </w:r>
    </w:p>
    <w:p w:rsidR="00DE11C0" w:rsidRPr="0002331E" w:rsidRDefault="00DE11C0" w:rsidP="00DE11C0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 гуманітарного відділу Городищенської сільської ради</w:t>
      </w:r>
    </w:p>
    <w:p w:rsidR="00DE11C0" w:rsidRPr="0002331E" w:rsidRDefault="00DE11C0" w:rsidP="00DE11C0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від 13.04.2022 № 47</w:t>
      </w:r>
      <w:r w:rsidRPr="000233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 xml:space="preserve">/01-04 </w:t>
      </w:r>
      <w:r w:rsidRPr="0002331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DE11C0" w:rsidRDefault="00DE11C0" w:rsidP="00DE1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0" w:rsidRPr="00DE11C0" w:rsidRDefault="00DE11C0" w:rsidP="00DE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1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 мережа закладів культури Городищенської громади</w:t>
      </w:r>
    </w:p>
    <w:p w:rsidR="00DE11C0" w:rsidRDefault="00DE11C0" w:rsidP="00DE1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56"/>
        <w:gridCol w:w="4543"/>
      </w:tblGrid>
      <w:tr w:rsidR="00570D56" w:rsidRPr="0003457B" w:rsidTr="00570D56">
        <w:tc>
          <w:tcPr>
            <w:tcW w:w="84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культури</w:t>
            </w:r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с.Городище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45656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с.Городище</w:t>
            </w:r>
            <w:proofErr w:type="spellEnd"/>
          </w:p>
        </w:tc>
        <w:tc>
          <w:tcPr>
            <w:tcW w:w="4543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45656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с.Несвіч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45652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с.Несвіч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50 (пристосоване приміщення, школа)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с.Несвіч</w:t>
            </w:r>
            <w:proofErr w:type="spellEnd"/>
          </w:p>
        </w:tc>
        <w:tc>
          <w:tcPr>
            <w:tcW w:w="4543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45652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с.Несвіч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50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с.Угринів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с.Угринів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с.Угринів</w:t>
            </w:r>
            <w:proofErr w:type="spellEnd"/>
          </w:p>
        </w:tc>
        <w:tc>
          <w:tcPr>
            <w:tcW w:w="4543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с.Угринів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с.Бережанка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с.Бережанка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 24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с.Бережанка</w:t>
            </w:r>
            <w:proofErr w:type="spellEnd"/>
          </w:p>
        </w:tc>
        <w:tc>
          <w:tcPr>
            <w:tcW w:w="4543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с.Бережанка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 27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с.Михлин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12а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с.Михлин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12а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с.Чаруків</w:t>
            </w:r>
            <w:proofErr w:type="spellEnd"/>
          </w:p>
        </w:tc>
        <w:tc>
          <w:tcPr>
            <w:tcW w:w="4543" w:type="dxa"/>
          </w:tcPr>
          <w:p w:rsidR="00570D56" w:rsidRDefault="00CB5B84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45653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с.Чаруків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36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с.Чаруків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45653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с.Чаруків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вул.Першотравнева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с.Шклинь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с.Шклинь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58</w:t>
            </w:r>
          </w:p>
        </w:tc>
      </w:tr>
      <w:tr w:rsidR="00570D56" w:rsidRPr="0003457B" w:rsidTr="00570D56">
        <w:trPr>
          <w:trHeight w:val="118"/>
        </w:trPr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с.Шклинь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с.Шклинь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58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56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смт.Сенкевичівка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смт.Сенкевичівка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29</w:t>
            </w:r>
            <w:bookmarkStart w:id="0" w:name="_GoBack"/>
            <w:bookmarkEnd w:id="0"/>
          </w:p>
        </w:tc>
      </w:tr>
      <w:tr w:rsidR="00570D56" w:rsidRPr="0003457B" w:rsidTr="00570D56">
        <w:trPr>
          <w:trHeight w:val="562"/>
        </w:trPr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</w:p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смт.Сенкевичівка</w:t>
            </w:r>
            <w:proofErr w:type="spellEnd"/>
          </w:p>
        </w:tc>
        <w:tc>
          <w:tcPr>
            <w:tcW w:w="4543" w:type="dxa"/>
          </w:tcPr>
          <w:p w:rsidR="00570D56" w:rsidRPr="0003457B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смт.Сенкевичівка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с.Колодеже</w:t>
            </w:r>
            <w:proofErr w:type="spellEnd"/>
          </w:p>
        </w:tc>
        <w:tc>
          <w:tcPr>
            <w:tcW w:w="4543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с.Колодеже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1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с.Наталин</w:t>
            </w:r>
            <w:proofErr w:type="spellEnd"/>
          </w:p>
        </w:tc>
        <w:tc>
          <w:tcPr>
            <w:tcW w:w="4543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с.Наталин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Незалежності, 20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с.Жабче</w:t>
            </w:r>
            <w:proofErr w:type="spellEnd"/>
          </w:p>
        </w:tc>
        <w:tc>
          <w:tcPr>
            <w:tcW w:w="4543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с.Жабче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Вчительська, 4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Перший</w:t>
            </w:r>
          </w:p>
        </w:tc>
        <w:tc>
          <w:tcPr>
            <w:tcW w:w="4543" w:type="dxa"/>
          </w:tcPr>
          <w:p w:rsidR="00570D56" w:rsidRDefault="00570D56" w:rsidP="00570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Перший, вул. Тиха,8 </w:t>
            </w:r>
          </w:p>
        </w:tc>
      </w:tr>
      <w:tr w:rsidR="00570D56" w:rsidRPr="0003457B" w:rsidTr="00570D56">
        <w:tc>
          <w:tcPr>
            <w:tcW w:w="84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56" w:type="dxa"/>
          </w:tcPr>
          <w:p w:rsidR="00570D56" w:rsidRDefault="00570D56" w:rsidP="00C34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Сенкевичівська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мистецька школа Городищенської сільської ради Луцького району Волинської області</w:t>
            </w:r>
          </w:p>
        </w:tc>
        <w:tc>
          <w:tcPr>
            <w:tcW w:w="4543" w:type="dxa"/>
          </w:tcPr>
          <w:p w:rsidR="00570D56" w:rsidRDefault="00570D56" w:rsidP="00570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45750,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смт.Сенкевичівка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Привокзальна, 22</w:t>
            </w:r>
          </w:p>
        </w:tc>
      </w:tr>
    </w:tbl>
    <w:p w:rsidR="00DE11C0" w:rsidRPr="0003457B" w:rsidRDefault="00DE11C0" w:rsidP="00DE11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11C0" w:rsidRPr="00DE11C0" w:rsidRDefault="00DE11C0" w:rsidP="00DE1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11C0" w:rsidRPr="00DE11C0" w:rsidSect="00173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35" w:rsidRDefault="00015435" w:rsidP="00173355">
      <w:pPr>
        <w:spacing w:after="0" w:line="240" w:lineRule="auto"/>
      </w:pPr>
      <w:r>
        <w:separator/>
      </w:r>
    </w:p>
  </w:endnote>
  <w:endnote w:type="continuationSeparator" w:id="0">
    <w:p w:rsidR="00015435" w:rsidRDefault="00015435" w:rsidP="001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35" w:rsidRDefault="00015435" w:rsidP="00173355">
      <w:pPr>
        <w:spacing w:after="0" w:line="240" w:lineRule="auto"/>
      </w:pPr>
      <w:r>
        <w:separator/>
      </w:r>
    </w:p>
  </w:footnote>
  <w:footnote w:type="continuationSeparator" w:id="0">
    <w:p w:rsidR="00015435" w:rsidRDefault="00015435" w:rsidP="001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55" w:rsidRDefault="00173355">
    <w:pPr>
      <w:pStyle w:val="a6"/>
      <w:jc w:val="center"/>
    </w:pPr>
  </w:p>
  <w:p w:rsidR="00173355" w:rsidRDefault="00173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E"/>
    <w:rsid w:val="00015435"/>
    <w:rsid w:val="000553D5"/>
    <w:rsid w:val="000A3E49"/>
    <w:rsid w:val="000B47DF"/>
    <w:rsid w:val="000D5CD3"/>
    <w:rsid w:val="000F0E73"/>
    <w:rsid w:val="000F147D"/>
    <w:rsid w:val="000F51C2"/>
    <w:rsid w:val="001012F8"/>
    <w:rsid w:val="0013654C"/>
    <w:rsid w:val="001562A4"/>
    <w:rsid w:val="00165CBF"/>
    <w:rsid w:val="00173355"/>
    <w:rsid w:val="00186CA4"/>
    <w:rsid w:val="001B5115"/>
    <w:rsid w:val="001C6754"/>
    <w:rsid w:val="00242470"/>
    <w:rsid w:val="00247686"/>
    <w:rsid w:val="00253B00"/>
    <w:rsid w:val="002C3810"/>
    <w:rsid w:val="002E4EA2"/>
    <w:rsid w:val="003051F4"/>
    <w:rsid w:val="00306088"/>
    <w:rsid w:val="0034013D"/>
    <w:rsid w:val="00396286"/>
    <w:rsid w:val="003A195F"/>
    <w:rsid w:val="003F1665"/>
    <w:rsid w:val="0045705C"/>
    <w:rsid w:val="00457551"/>
    <w:rsid w:val="00485911"/>
    <w:rsid w:val="004945E3"/>
    <w:rsid w:val="004B11E6"/>
    <w:rsid w:val="004B3865"/>
    <w:rsid w:val="004C68D7"/>
    <w:rsid w:val="004F61BE"/>
    <w:rsid w:val="004F74D1"/>
    <w:rsid w:val="00516010"/>
    <w:rsid w:val="00570D56"/>
    <w:rsid w:val="00584DBB"/>
    <w:rsid w:val="006403B2"/>
    <w:rsid w:val="00653A5E"/>
    <w:rsid w:val="00677C08"/>
    <w:rsid w:val="006A001C"/>
    <w:rsid w:val="006C3778"/>
    <w:rsid w:val="006F4510"/>
    <w:rsid w:val="00724385"/>
    <w:rsid w:val="00755DFF"/>
    <w:rsid w:val="0076124A"/>
    <w:rsid w:val="00770373"/>
    <w:rsid w:val="007B2DC8"/>
    <w:rsid w:val="007D0588"/>
    <w:rsid w:val="00854626"/>
    <w:rsid w:val="00856C2A"/>
    <w:rsid w:val="0090442E"/>
    <w:rsid w:val="00910B51"/>
    <w:rsid w:val="00923AE7"/>
    <w:rsid w:val="00937531"/>
    <w:rsid w:val="0095532E"/>
    <w:rsid w:val="00976FD1"/>
    <w:rsid w:val="009C25E2"/>
    <w:rsid w:val="009D2FCA"/>
    <w:rsid w:val="00A028AF"/>
    <w:rsid w:val="00A20069"/>
    <w:rsid w:val="00A30940"/>
    <w:rsid w:val="00A35252"/>
    <w:rsid w:val="00A40510"/>
    <w:rsid w:val="00A46FAC"/>
    <w:rsid w:val="00A67FAF"/>
    <w:rsid w:val="00A70587"/>
    <w:rsid w:val="00A714F4"/>
    <w:rsid w:val="00AA4D3E"/>
    <w:rsid w:val="00AE1313"/>
    <w:rsid w:val="00AF4D2D"/>
    <w:rsid w:val="00B0402C"/>
    <w:rsid w:val="00B32544"/>
    <w:rsid w:val="00B81486"/>
    <w:rsid w:val="00B90D35"/>
    <w:rsid w:val="00B93D06"/>
    <w:rsid w:val="00BA4059"/>
    <w:rsid w:val="00BC3283"/>
    <w:rsid w:val="00BE7BA4"/>
    <w:rsid w:val="00C163C3"/>
    <w:rsid w:val="00CA129D"/>
    <w:rsid w:val="00CB1E64"/>
    <w:rsid w:val="00CB5B84"/>
    <w:rsid w:val="00CD27F0"/>
    <w:rsid w:val="00D06F9D"/>
    <w:rsid w:val="00D22872"/>
    <w:rsid w:val="00D242F3"/>
    <w:rsid w:val="00D33274"/>
    <w:rsid w:val="00D50A1E"/>
    <w:rsid w:val="00D70233"/>
    <w:rsid w:val="00D713E3"/>
    <w:rsid w:val="00D90CEB"/>
    <w:rsid w:val="00DC5730"/>
    <w:rsid w:val="00DD2052"/>
    <w:rsid w:val="00DE11C0"/>
    <w:rsid w:val="00E63723"/>
    <w:rsid w:val="00EC6698"/>
    <w:rsid w:val="00ED5B51"/>
    <w:rsid w:val="00EE0417"/>
    <w:rsid w:val="00FB12A1"/>
    <w:rsid w:val="00FD5D7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43E2A-10CA-482C-AE93-6218BA7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355"/>
  </w:style>
  <w:style w:type="paragraph" w:styleId="a8">
    <w:name w:val="footer"/>
    <w:basedOn w:val="a"/>
    <w:link w:val="a9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355"/>
  </w:style>
  <w:style w:type="paragraph" w:styleId="aa">
    <w:name w:val="List Paragraph"/>
    <w:basedOn w:val="a"/>
    <w:uiPriority w:val="34"/>
    <w:qFormat/>
    <w:rsid w:val="00923AE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B1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7EE1-B5F3-4D55-9257-54BD71C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2022-04-15T09:24:00Z</cp:lastPrinted>
  <dcterms:created xsi:type="dcterms:W3CDTF">2020-01-21T13:39:00Z</dcterms:created>
  <dcterms:modified xsi:type="dcterms:W3CDTF">2022-04-15T09:24:00Z</dcterms:modified>
</cp:coreProperties>
</file>