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12" w:rsidRDefault="00202C12" w:rsidP="00202C12">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МІСЦЕВІ ВИБОРИ 25 ЖОВТНЯ 2020 РОКУ</w:t>
      </w:r>
    </w:p>
    <w:p w:rsidR="00202C12" w:rsidRDefault="00202C12" w:rsidP="00202C12">
      <w:pPr>
        <w:spacing w:after="0" w:line="240" w:lineRule="auto"/>
        <w:rPr>
          <w:rFonts w:ascii="Times New Roman" w:hAnsi="Times New Roman" w:cs="Times New Roman"/>
          <w:sz w:val="28"/>
          <w:szCs w:val="28"/>
          <w:lang w:val="uk-UA"/>
        </w:rPr>
      </w:pPr>
    </w:p>
    <w:p w:rsidR="00202C12" w:rsidRDefault="00202C12" w:rsidP="00202C12">
      <w:pPr>
        <w:spacing w:after="0" w:line="240" w:lineRule="auto"/>
        <w:jc w:val="center"/>
        <w:rPr>
          <w:rFonts w:ascii="Times New Roman" w:hAnsi="Times New Roman"/>
          <w:b/>
          <w:sz w:val="28"/>
          <w:szCs w:val="28"/>
          <w:lang w:val="uk-UA"/>
        </w:rPr>
      </w:pPr>
      <w:proofErr w:type="spellStart"/>
      <w:r>
        <w:rPr>
          <w:rFonts w:ascii="Times New Roman" w:hAnsi="Times New Roman"/>
          <w:b/>
          <w:sz w:val="28"/>
          <w:szCs w:val="28"/>
          <w:lang w:val="uk-UA"/>
        </w:rPr>
        <w:t>Городищенська</w:t>
      </w:r>
      <w:proofErr w:type="spellEnd"/>
      <w:r>
        <w:rPr>
          <w:rFonts w:ascii="Times New Roman" w:hAnsi="Times New Roman"/>
          <w:b/>
          <w:sz w:val="28"/>
          <w:szCs w:val="28"/>
          <w:lang w:val="uk-UA"/>
        </w:rPr>
        <w:t xml:space="preserve"> сільська територіальна виборча комісія</w:t>
      </w:r>
    </w:p>
    <w:p w:rsidR="00202C12" w:rsidRDefault="00202C12" w:rsidP="00202C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Луцького району Волинської області</w:t>
      </w:r>
    </w:p>
    <w:p w:rsidR="00202C12" w:rsidRDefault="00202C12" w:rsidP="00202C12">
      <w:pPr>
        <w:spacing w:after="0" w:line="240" w:lineRule="auto"/>
        <w:rPr>
          <w:rFonts w:ascii="Times New Roman" w:hAnsi="Times New Roman"/>
          <w:sz w:val="20"/>
          <w:szCs w:val="20"/>
          <w:u w:val="single"/>
          <w:lang w:val="uk-UA"/>
        </w:rPr>
      </w:pPr>
    </w:p>
    <w:p w:rsidR="00202C12" w:rsidRDefault="00202C12" w:rsidP="00202C12">
      <w:pPr>
        <w:spacing w:after="0" w:line="240" w:lineRule="auto"/>
        <w:jc w:val="center"/>
        <w:rPr>
          <w:rFonts w:ascii="Times New Roman" w:hAnsi="Times New Roman"/>
          <w:b/>
          <w:sz w:val="28"/>
          <w:szCs w:val="28"/>
          <w:lang w:val="uk-UA"/>
        </w:rPr>
      </w:pPr>
      <w:r>
        <w:rPr>
          <w:rFonts w:ascii="Times New Roman" w:hAnsi="Times New Roman"/>
          <w:b/>
          <w:sz w:val="28"/>
          <w:szCs w:val="28"/>
        </w:rPr>
        <w:t>ПОСТАНОВА</w:t>
      </w:r>
    </w:p>
    <w:p w:rsidR="00202C12" w:rsidRDefault="00202C12" w:rsidP="00202C12">
      <w:pPr>
        <w:spacing w:after="0" w:line="240" w:lineRule="auto"/>
        <w:jc w:val="center"/>
        <w:rPr>
          <w:rFonts w:ascii="Times New Roman" w:hAnsi="Times New Roman"/>
          <w:b/>
          <w:sz w:val="28"/>
          <w:szCs w:val="28"/>
          <w:lang w:val="uk-UA"/>
        </w:rPr>
      </w:pPr>
    </w:p>
    <w:p w:rsidR="00202C12" w:rsidRDefault="00202C12" w:rsidP="00202C12">
      <w:pPr>
        <w:spacing w:after="0" w:line="240" w:lineRule="auto"/>
        <w:rPr>
          <w:rFonts w:ascii="Times New Roman" w:hAnsi="Times New Roman"/>
          <w:sz w:val="28"/>
          <w:szCs w:val="28"/>
        </w:rPr>
      </w:pPr>
      <w:r>
        <w:rPr>
          <w:rFonts w:ascii="Times New Roman" w:hAnsi="Times New Roman"/>
          <w:sz w:val="28"/>
          <w:szCs w:val="28"/>
        </w:rPr>
        <w:t xml:space="preserve">                                                        с. Городище</w:t>
      </w:r>
    </w:p>
    <w:p w:rsidR="00202C12" w:rsidRDefault="00202C12" w:rsidP="00202C12">
      <w:pPr>
        <w:spacing w:after="0" w:line="240" w:lineRule="auto"/>
        <w:rPr>
          <w:sz w:val="28"/>
          <w:szCs w:val="28"/>
        </w:rPr>
      </w:pPr>
    </w:p>
    <w:p w:rsidR="00202C12" w:rsidRDefault="00202C12" w:rsidP="00202C1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 год.40 хв.</w:t>
      </w:r>
    </w:p>
    <w:p w:rsidR="00202C12" w:rsidRDefault="00202C12" w:rsidP="00202C1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25 вересня 2020 року                                                                                        № 20</w:t>
      </w:r>
    </w:p>
    <w:p w:rsidR="00202C12" w:rsidRDefault="00202C12" w:rsidP="00202C12">
      <w:pPr>
        <w:spacing w:after="0" w:line="240" w:lineRule="auto"/>
        <w:jc w:val="both"/>
        <w:rPr>
          <w:rFonts w:ascii="Times New Roman" w:hAnsi="Times New Roman" w:cs="Times New Roman"/>
          <w:sz w:val="28"/>
          <w:szCs w:val="28"/>
          <w:lang w:val="uk-UA"/>
        </w:rPr>
      </w:pPr>
    </w:p>
    <w:p w:rsidR="00202C12" w:rsidRDefault="00202C12" w:rsidP="00202C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реєстрацію кандидатів у депутати </w:t>
      </w:r>
      <w:proofErr w:type="spellStart"/>
      <w:r>
        <w:rPr>
          <w:rFonts w:ascii="Times New Roman" w:hAnsi="Times New Roman" w:cs="Times New Roman"/>
          <w:sz w:val="28"/>
          <w:szCs w:val="28"/>
          <w:lang w:val="uk-UA"/>
        </w:rPr>
        <w:t>Городищенської</w:t>
      </w:r>
      <w:proofErr w:type="spellEnd"/>
    </w:p>
    <w:p w:rsidR="00202C12" w:rsidRDefault="00202C12" w:rsidP="00202C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сільської ради Луцького району, висунутих  Волинською </w:t>
      </w:r>
    </w:p>
    <w:p w:rsidR="00202C12" w:rsidRDefault="00202C12" w:rsidP="00202C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територіальною організацією Політичної партії «Європейська </w:t>
      </w:r>
    </w:p>
    <w:p w:rsidR="00202C12" w:rsidRDefault="00202C12" w:rsidP="00202C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Солідарність»</w:t>
      </w:r>
    </w:p>
    <w:p w:rsidR="00202C12" w:rsidRDefault="00202C12" w:rsidP="00202C12">
      <w:pPr>
        <w:spacing w:after="0" w:line="240" w:lineRule="auto"/>
        <w:jc w:val="both"/>
        <w:rPr>
          <w:rFonts w:ascii="Times New Roman" w:hAnsi="Times New Roman" w:cs="Times New Roman"/>
          <w:sz w:val="28"/>
          <w:szCs w:val="28"/>
          <w:lang w:val="uk-UA"/>
        </w:rPr>
      </w:pPr>
    </w:p>
    <w:p w:rsidR="00202C12" w:rsidRDefault="00202C12" w:rsidP="00202C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заяви та інші, визначені частиною першою статті 223 Виборчого кодексу  України документи для реєстрації кандидатів у депутати </w:t>
      </w:r>
      <w:proofErr w:type="spellStart"/>
      <w:r>
        <w:rPr>
          <w:rFonts w:ascii="Times New Roman" w:hAnsi="Times New Roman" w:cs="Times New Roman"/>
          <w:sz w:val="28"/>
          <w:szCs w:val="28"/>
          <w:lang w:val="uk-UA"/>
        </w:rPr>
        <w:t>Городищенської</w:t>
      </w:r>
      <w:proofErr w:type="spellEnd"/>
      <w:r>
        <w:rPr>
          <w:rFonts w:ascii="Times New Roman" w:hAnsi="Times New Roman" w:cs="Times New Roman"/>
          <w:sz w:val="28"/>
          <w:szCs w:val="28"/>
          <w:lang w:val="uk-UA"/>
        </w:rPr>
        <w:t xml:space="preserve"> сільської ради на місцевих виборах 25 жовтня 2020 року, подані представником Волинської територіальної організації Політичної партії «Європейська Солідарність» Бас Інною Леонідівною, уповноваженою на підставі довіреності від цієї організації партії,   висунутих  Волинською </w:t>
      </w:r>
    </w:p>
    <w:p w:rsidR="00202C12" w:rsidRPr="00FA774C" w:rsidRDefault="00202C12" w:rsidP="00202C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територіальною організацією Політичної партії «Європейська Солідарність» та встановивши відповідність цих документів вимогам Виборчого кодексу України, керуючись статтями 216-218, 220, 223 та  228 Виборчого кодексу України </w:t>
      </w:r>
      <w:proofErr w:type="spellStart"/>
      <w:r>
        <w:rPr>
          <w:rFonts w:ascii="Times New Roman" w:hAnsi="Times New Roman" w:cs="Times New Roman"/>
          <w:sz w:val="28"/>
          <w:szCs w:val="28"/>
          <w:lang w:val="uk-UA"/>
        </w:rPr>
        <w:t>Городищенська</w:t>
      </w:r>
      <w:proofErr w:type="spellEnd"/>
      <w:r>
        <w:rPr>
          <w:rFonts w:ascii="Times New Roman" w:hAnsi="Times New Roman" w:cs="Times New Roman"/>
          <w:sz w:val="28"/>
          <w:szCs w:val="28"/>
          <w:lang w:val="uk-UA"/>
        </w:rPr>
        <w:t xml:space="preserve"> сільська територіальна виборча комісія </w:t>
      </w:r>
      <w:r>
        <w:rPr>
          <w:rFonts w:ascii="Times New Roman" w:hAnsi="Times New Roman" w:cs="Times New Roman"/>
          <w:b/>
          <w:sz w:val="28"/>
          <w:szCs w:val="28"/>
          <w:lang w:val="uk-UA"/>
        </w:rPr>
        <w:t>постановляє:</w:t>
      </w:r>
    </w:p>
    <w:p w:rsidR="00202C12" w:rsidRDefault="00202C12" w:rsidP="00202C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Pr="001C1C97">
        <w:rPr>
          <w:rFonts w:ascii="Times New Roman" w:hAnsi="Times New Roman" w:cs="Times New Roman"/>
          <w:sz w:val="28"/>
          <w:szCs w:val="28"/>
          <w:lang w:val="uk-UA"/>
        </w:rPr>
        <w:t>Зареєструвати кандидатів у депутати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Городищенської</w:t>
      </w:r>
      <w:proofErr w:type="spellEnd"/>
      <w:r>
        <w:rPr>
          <w:rFonts w:ascii="Times New Roman" w:hAnsi="Times New Roman" w:cs="Times New Roman"/>
          <w:sz w:val="28"/>
          <w:szCs w:val="28"/>
          <w:lang w:val="uk-UA"/>
        </w:rPr>
        <w:t xml:space="preserve"> сільської ради, висунутих  Волинською територіальною організацією Політичної партії «Європейська Солідарність»</w:t>
      </w:r>
    </w:p>
    <w:p w:rsidR="00202C12" w:rsidRPr="00FA774C" w:rsidRDefault="00202C12" w:rsidP="00202C12">
      <w:pPr>
        <w:pStyle w:val="a3"/>
        <w:spacing w:after="0" w:line="240" w:lineRule="auto"/>
        <w:ind w:left="50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A774C">
        <w:rPr>
          <w:rFonts w:ascii="Times New Roman" w:hAnsi="Times New Roman" w:cs="Times New Roman"/>
          <w:sz w:val="28"/>
          <w:szCs w:val="28"/>
          <w:lang w:val="uk-UA"/>
        </w:rPr>
        <w:t>у багат</w:t>
      </w:r>
      <w:r>
        <w:rPr>
          <w:rFonts w:ascii="Times New Roman" w:hAnsi="Times New Roman" w:cs="Times New Roman"/>
          <w:sz w:val="28"/>
          <w:szCs w:val="28"/>
          <w:lang w:val="uk-UA"/>
        </w:rPr>
        <w:t>омандатному виборчому окрузі № 7</w:t>
      </w:r>
      <w:r w:rsidRPr="00FA774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A774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Лац</w:t>
      </w:r>
      <w:proofErr w:type="spellEnd"/>
      <w:r>
        <w:rPr>
          <w:rFonts w:ascii="Times New Roman" w:hAnsi="Times New Roman" w:cs="Times New Roman"/>
          <w:sz w:val="28"/>
          <w:szCs w:val="28"/>
          <w:lang w:val="uk-UA"/>
        </w:rPr>
        <w:t xml:space="preserve"> Валерій Михайлович</w:t>
      </w:r>
    </w:p>
    <w:p w:rsidR="00202C12" w:rsidRPr="006430F4" w:rsidRDefault="00202C12" w:rsidP="00202C12">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багатомандатному виборчому окрузі № 6 – Янчук Аліна Володимирівна</w:t>
      </w:r>
    </w:p>
    <w:p w:rsidR="00202C12" w:rsidRDefault="00202C12" w:rsidP="00202C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Видати не пізніше 28 вересня 2020 року представнику Волинської територіальної організації Політичної партії «Європейська Солідарність» Бас Інні Леонідівні  посвідчення кандидатів у депутати </w:t>
      </w:r>
      <w:proofErr w:type="spellStart"/>
      <w:r>
        <w:rPr>
          <w:rFonts w:ascii="Times New Roman" w:hAnsi="Times New Roman" w:cs="Times New Roman"/>
          <w:sz w:val="28"/>
          <w:szCs w:val="28"/>
          <w:lang w:val="uk-UA"/>
        </w:rPr>
        <w:t>Городищенської</w:t>
      </w:r>
      <w:proofErr w:type="spellEnd"/>
      <w:r>
        <w:rPr>
          <w:rFonts w:ascii="Times New Roman" w:hAnsi="Times New Roman" w:cs="Times New Roman"/>
          <w:sz w:val="28"/>
          <w:szCs w:val="28"/>
          <w:lang w:val="uk-UA"/>
        </w:rPr>
        <w:t xml:space="preserve"> сільської ради.</w:t>
      </w:r>
    </w:p>
    <w:p w:rsidR="00202C12" w:rsidRDefault="00202C12" w:rsidP="00202C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Постанову розмістити на стенді офіційних матеріалів комісії та на сайті </w:t>
      </w:r>
      <w:proofErr w:type="spellStart"/>
      <w:r>
        <w:rPr>
          <w:rFonts w:ascii="Times New Roman" w:hAnsi="Times New Roman" w:cs="Times New Roman"/>
          <w:sz w:val="28"/>
          <w:szCs w:val="28"/>
          <w:lang w:val="uk-UA"/>
        </w:rPr>
        <w:t>Городищенської</w:t>
      </w:r>
      <w:proofErr w:type="spellEnd"/>
      <w:r>
        <w:rPr>
          <w:rFonts w:ascii="Times New Roman" w:hAnsi="Times New Roman" w:cs="Times New Roman"/>
          <w:sz w:val="28"/>
          <w:szCs w:val="28"/>
          <w:lang w:val="uk-UA"/>
        </w:rPr>
        <w:t xml:space="preserve"> сільської ради не пізніше 28 вересня 2020 року.</w:t>
      </w:r>
    </w:p>
    <w:p w:rsidR="00202C12" w:rsidRDefault="00202C12" w:rsidP="00202C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Передати відомості щодо реєстрації кандидатів у депутати, висунутих  Волинською територіальною організацією Політичної партії «Європейська </w:t>
      </w:r>
    </w:p>
    <w:p w:rsidR="00202C12" w:rsidRDefault="00202C12" w:rsidP="00202C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Солідарність» до Центральної виборчої комісії у порядку, встановленому частиною дев’ятою статті 228 Виборчого кодексу України.</w:t>
      </w:r>
    </w:p>
    <w:p w:rsidR="00202C12" w:rsidRPr="006430F4" w:rsidRDefault="00202C12" w:rsidP="00202C12">
      <w:pPr>
        <w:spacing w:after="0" w:line="240" w:lineRule="auto"/>
        <w:jc w:val="both"/>
        <w:rPr>
          <w:rFonts w:ascii="Times New Roman" w:hAnsi="Times New Roman" w:cs="Times New Roman"/>
          <w:sz w:val="28"/>
          <w:szCs w:val="28"/>
          <w:lang w:val="uk-UA"/>
        </w:rPr>
      </w:pPr>
    </w:p>
    <w:p w:rsidR="00202C12" w:rsidRDefault="00202C12" w:rsidP="00202C12">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 xml:space="preserve">Голова комісії                                                                                            Н.Боярчук </w:t>
      </w:r>
    </w:p>
    <w:p w:rsidR="00202C12" w:rsidRDefault="00202C12" w:rsidP="00202C12">
      <w:pPr>
        <w:spacing w:after="0" w:line="240" w:lineRule="auto"/>
        <w:rPr>
          <w:rFonts w:ascii="Times New Roman" w:hAnsi="Times New Roman"/>
          <w:sz w:val="28"/>
          <w:szCs w:val="28"/>
          <w:lang w:val="uk-UA"/>
        </w:rPr>
      </w:pPr>
      <w:r>
        <w:rPr>
          <w:rFonts w:ascii="Times New Roman" w:hAnsi="Times New Roman"/>
          <w:sz w:val="28"/>
          <w:szCs w:val="28"/>
          <w:lang w:val="uk-UA"/>
        </w:rPr>
        <w:t xml:space="preserve">Секретар комісії                                                                                        Р. Сидорчук </w:t>
      </w:r>
    </w:p>
    <w:p w:rsidR="00202C12" w:rsidRPr="006430F4" w:rsidRDefault="00202C12" w:rsidP="00202C12">
      <w:pPr>
        <w:spacing w:after="0" w:line="240" w:lineRule="auto"/>
        <w:rPr>
          <w:rFonts w:ascii="Times New Roman" w:hAnsi="Times New Roman"/>
          <w:sz w:val="28"/>
          <w:szCs w:val="28"/>
          <w:lang w:val="uk-UA"/>
        </w:rPr>
      </w:pPr>
    </w:p>
    <w:p w:rsidR="00000000" w:rsidRPr="00202C12" w:rsidRDefault="00202C12">
      <w:pPr>
        <w:rPr>
          <w:lang w:val="uk-UA"/>
        </w:rPr>
      </w:pPr>
    </w:p>
    <w:sectPr w:rsidR="00000000" w:rsidRPr="00202C12" w:rsidSect="00202C12">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3EC"/>
    <w:multiLevelType w:val="hybridMultilevel"/>
    <w:tmpl w:val="BA4EECAC"/>
    <w:lvl w:ilvl="0" w:tplc="942CFE70">
      <w:numFmt w:val="bullet"/>
      <w:lvlText w:val="-"/>
      <w:lvlJc w:val="left"/>
      <w:pPr>
        <w:ind w:left="1080" w:hanging="360"/>
      </w:pPr>
      <w:rPr>
        <w:rFonts w:ascii="Times New Roman" w:eastAsiaTheme="minorEastAsia"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2C12"/>
    <w:rsid w:val="00202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Company>SPecialiST RePack</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2020-09-28T13:15:00Z</dcterms:created>
  <dcterms:modified xsi:type="dcterms:W3CDTF">2020-09-28T13:15:00Z</dcterms:modified>
</cp:coreProperties>
</file>