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C5" w:rsidRPr="009D1A49" w:rsidRDefault="00C120C5" w:rsidP="00C120C5">
      <w:pPr>
        <w:ind w:left="5670" w:right="-56"/>
        <w:rPr>
          <w:lang w:val="uk-UA"/>
        </w:rPr>
      </w:pPr>
      <w:r w:rsidRPr="009D1A49">
        <w:rPr>
          <w:lang w:val="uk-UA"/>
        </w:rPr>
        <w:t>Додаток № 2  до рішення                                                                                                       Городищенської сільської ради</w:t>
      </w:r>
    </w:p>
    <w:p w:rsidR="00C120C5" w:rsidRPr="009D1A49" w:rsidRDefault="00C120C5" w:rsidP="00C120C5">
      <w:pPr>
        <w:ind w:left="5670" w:right="-56"/>
      </w:pPr>
      <w:r w:rsidRPr="009D1A49">
        <w:rPr>
          <w:lang w:val="uk-UA"/>
        </w:rPr>
        <w:t xml:space="preserve">Від </w:t>
      </w:r>
      <w:r>
        <w:rPr>
          <w:lang w:val="uk-UA"/>
        </w:rPr>
        <w:t xml:space="preserve">  26</w:t>
      </w:r>
      <w:r w:rsidRPr="009D1A49">
        <w:rPr>
          <w:lang w:val="uk-UA"/>
        </w:rPr>
        <w:t>.06.20</w:t>
      </w:r>
      <w:r>
        <w:rPr>
          <w:lang w:val="uk-UA"/>
        </w:rPr>
        <w:t>20</w:t>
      </w:r>
      <w:r w:rsidRPr="009D1A49">
        <w:rPr>
          <w:lang w:val="uk-UA"/>
        </w:rPr>
        <w:t xml:space="preserve"> року № </w:t>
      </w:r>
      <w:r w:rsidRPr="00EA208E">
        <w:rPr>
          <w:lang w:val="uk-UA"/>
        </w:rPr>
        <w:t xml:space="preserve">58-29/4                                                                                                                            </w:t>
      </w:r>
    </w:p>
    <w:p w:rsidR="00C120C5" w:rsidRPr="009D1A49" w:rsidRDefault="00C120C5" w:rsidP="00C120C5">
      <w:pPr>
        <w:jc w:val="center"/>
        <w:rPr>
          <w:b/>
          <w:lang w:val="uk-UA"/>
        </w:rPr>
      </w:pPr>
    </w:p>
    <w:p w:rsidR="00C120C5" w:rsidRPr="009D1A49" w:rsidRDefault="00C120C5" w:rsidP="00C120C5">
      <w:pPr>
        <w:jc w:val="center"/>
        <w:rPr>
          <w:b/>
          <w:lang w:val="uk-UA"/>
        </w:rPr>
      </w:pPr>
    </w:p>
    <w:p w:rsidR="00C120C5" w:rsidRPr="009D1A49" w:rsidRDefault="00C120C5" w:rsidP="00C120C5">
      <w:pPr>
        <w:jc w:val="center"/>
        <w:rPr>
          <w:b/>
        </w:rPr>
      </w:pPr>
      <w:r w:rsidRPr="009D1A49">
        <w:rPr>
          <w:b/>
        </w:rPr>
        <w:t>ПОЛОЖЕННЯ</w:t>
      </w:r>
    </w:p>
    <w:p w:rsidR="00C120C5" w:rsidRPr="009D1A49" w:rsidRDefault="00C120C5" w:rsidP="00C120C5">
      <w:pPr>
        <w:jc w:val="center"/>
        <w:rPr>
          <w:b/>
          <w:lang w:val="uk-UA"/>
        </w:rPr>
      </w:pPr>
      <w:r w:rsidRPr="009D1A49">
        <w:rPr>
          <w:b/>
          <w:lang w:val="uk-UA"/>
        </w:rPr>
        <w:t>п</w:t>
      </w:r>
      <w:r w:rsidRPr="009D1A49">
        <w:rPr>
          <w:b/>
        </w:rPr>
        <w:t>ро</w:t>
      </w:r>
      <w:r w:rsidRPr="009D1A49">
        <w:rPr>
          <w:b/>
          <w:lang w:val="uk-UA"/>
        </w:rPr>
        <w:t xml:space="preserve"> єдиний</w:t>
      </w:r>
      <w:r w:rsidRPr="009D1A49">
        <w:rPr>
          <w:lang w:val="uk-UA"/>
        </w:rPr>
        <w:t xml:space="preserve"> </w:t>
      </w:r>
      <w:r w:rsidRPr="009D1A49">
        <w:rPr>
          <w:b/>
        </w:rPr>
        <w:t xml:space="preserve">податок </w:t>
      </w:r>
    </w:p>
    <w:p w:rsidR="00C120C5" w:rsidRPr="009D1A49" w:rsidRDefault="00C120C5" w:rsidP="00C120C5">
      <w:pPr>
        <w:ind w:right="-56" w:firstLine="567"/>
        <w:jc w:val="both"/>
        <w:rPr>
          <w:lang w:val="uk-UA"/>
        </w:rPr>
      </w:pPr>
    </w:p>
    <w:p w:rsidR="00C120C5" w:rsidRPr="009D1A49" w:rsidRDefault="00C120C5" w:rsidP="00C120C5">
      <w:pPr>
        <w:overflowPunct w:val="0"/>
        <w:adjustRightInd w:val="0"/>
        <w:jc w:val="center"/>
        <w:textAlignment w:val="baseline"/>
        <w:rPr>
          <w:b/>
          <w:i/>
          <w:u w:val="single"/>
        </w:rPr>
      </w:pPr>
      <w:r w:rsidRPr="009D1A49">
        <w:rPr>
          <w:b/>
          <w:i/>
          <w:u w:val="single"/>
        </w:rPr>
        <w:t>Загальні положення</w:t>
      </w:r>
    </w:p>
    <w:p w:rsidR="00C120C5" w:rsidRPr="009D1A49" w:rsidRDefault="00C120C5" w:rsidP="00C120C5">
      <w:pPr>
        <w:ind w:right="-56" w:firstLine="567"/>
        <w:jc w:val="both"/>
      </w:pPr>
      <w:r w:rsidRPr="009D1A49">
        <w:t>Із 1 січня 2015 року завдяки Закону України «Про внесення змін до Податкового кодексу України та деяких законів України (щодо податкової реформи)» від 28.12.2014 р. </w:t>
      </w:r>
      <w:hyperlink r:id="rId6" w:tgtFrame="_blank" w:history="1">
        <w:r w:rsidRPr="009D1A49">
          <w:rPr>
            <w:rStyle w:val="a3"/>
          </w:rPr>
          <w:t>№ 71-VIII</w:t>
        </w:r>
      </w:hyperlink>
      <w:r w:rsidRPr="009D1A49">
        <w:t> замість 6 груп платників єдиного податку залишилось 4.</w:t>
      </w:r>
    </w:p>
    <w:p w:rsidR="00C120C5" w:rsidRPr="009D1A49" w:rsidRDefault="00C120C5" w:rsidP="00C120C5">
      <w:pPr>
        <w:ind w:right="-56" w:firstLine="567"/>
        <w:jc w:val="both"/>
      </w:pPr>
      <w:r w:rsidRPr="009D1A49">
        <w:t>Такі групи платників єдиного податку, як 3, 5 (фізособи-підприємці) та 4, 6 (юрособи), об’єднали в одну єдину групу. Наразі усі ці суб’єкти господарювання належать до оновленої 3 групи.</w:t>
      </w:r>
    </w:p>
    <w:p w:rsidR="00C120C5" w:rsidRPr="009D1A49" w:rsidRDefault="00C120C5" w:rsidP="00C120C5">
      <w:pPr>
        <w:ind w:right="-56" w:firstLine="567"/>
        <w:jc w:val="both"/>
      </w:pPr>
      <w:r w:rsidRPr="009D1A49">
        <w:t>До того ж, до єдиного податку «перекочував» фіксований сільськогосподарський податок. Так, сільськогосподарські товаровиробники, у яких частка сільгосптоваровиробництва за попередній податковий рік ≥ 75%, відносяться до 4 групи спрощенців.</w:t>
      </w:r>
    </w:p>
    <w:p w:rsidR="00C120C5" w:rsidRPr="009D1A49" w:rsidRDefault="00C120C5" w:rsidP="00C120C5">
      <w:pPr>
        <w:ind w:right="-56" w:firstLine="567"/>
        <w:jc w:val="center"/>
        <w:rPr>
          <w:b/>
          <w:i/>
          <w:u w:val="single"/>
        </w:rPr>
      </w:pPr>
      <w:r w:rsidRPr="009D1A49">
        <w:rPr>
          <w:b/>
          <w:i/>
          <w:u w:val="single"/>
        </w:rPr>
        <w:t>Платники податку</w:t>
      </w:r>
    </w:p>
    <w:p w:rsidR="00C120C5" w:rsidRPr="009D1A49" w:rsidRDefault="00C120C5" w:rsidP="00C120C5">
      <w:pPr>
        <w:ind w:right="-56" w:firstLine="567"/>
        <w:jc w:val="both"/>
      </w:pPr>
      <w:r w:rsidRPr="009D1A49">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120C5" w:rsidRPr="009D1A49" w:rsidRDefault="00C120C5" w:rsidP="00C120C5">
      <w:pPr>
        <w:ind w:right="-56" w:firstLine="567"/>
        <w:jc w:val="both"/>
      </w:pPr>
      <w:r w:rsidRPr="009D1A49">
        <w:t xml:space="preserve">1) </w:t>
      </w:r>
      <w:r w:rsidRPr="009D1A49">
        <w:rPr>
          <w:b/>
          <w:i/>
        </w:rPr>
        <w:t>перша група</w:t>
      </w:r>
      <w:r w:rsidRPr="009D1A49">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C120C5" w:rsidRPr="009D1A49" w:rsidRDefault="00C120C5" w:rsidP="00C120C5">
      <w:pPr>
        <w:ind w:right="-56" w:firstLine="567"/>
        <w:jc w:val="both"/>
      </w:pPr>
      <w:r w:rsidRPr="009D1A49">
        <w:t xml:space="preserve">2) </w:t>
      </w:r>
      <w:r w:rsidRPr="009D1A49">
        <w:rPr>
          <w:b/>
          <w:i/>
        </w:rPr>
        <w:t>друга група</w:t>
      </w:r>
      <w:r w:rsidRPr="009D1A49">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120C5" w:rsidRPr="009D1A49" w:rsidRDefault="00C120C5" w:rsidP="00C120C5">
      <w:pPr>
        <w:ind w:right="-56" w:firstLine="567"/>
        <w:jc w:val="both"/>
      </w:pPr>
      <w:r w:rsidRPr="009D1A49">
        <w:rPr>
          <w:lang w:val="uk-UA"/>
        </w:rPr>
        <w:t xml:space="preserve">– </w:t>
      </w:r>
      <w:r w:rsidRPr="009D1A49">
        <w:t>не використовують працю найманих осіб або кількість осіб, які перебувають з ними у трудових відносинах, одночасно не перевищує 10 осіб;</w:t>
      </w:r>
    </w:p>
    <w:p w:rsidR="00C120C5" w:rsidRPr="009D1A49" w:rsidRDefault="00C120C5" w:rsidP="00C120C5">
      <w:pPr>
        <w:pStyle w:val="ListParagraph"/>
        <w:numPr>
          <w:ilvl w:val="0"/>
          <w:numId w:val="1"/>
        </w:numPr>
        <w:autoSpaceDE/>
        <w:ind w:right="-56"/>
        <w:jc w:val="both"/>
        <w:rPr>
          <w:sz w:val="24"/>
          <w:szCs w:val="24"/>
        </w:rPr>
      </w:pPr>
      <w:r w:rsidRPr="009D1A49">
        <w:rPr>
          <w:sz w:val="24"/>
          <w:szCs w:val="24"/>
        </w:rPr>
        <w:t>обсяг доходу не перевищує 1 500 000 гривень.</w:t>
      </w:r>
    </w:p>
    <w:p w:rsidR="00C120C5" w:rsidRPr="009D1A49" w:rsidRDefault="00C120C5" w:rsidP="00C120C5">
      <w:pPr>
        <w:ind w:right="-56" w:firstLine="567"/>
        <w:jc w:val="both"/>
      </w:pPr>
      <w:r w:rsidRPr="009D1A49">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C120C5" w:rsidRPr="009D1A49" w:rsidRDefault="00C120C5" w:rsidP="00C120C5">
      <w:pPr>
        <w:ind w:right="-56" w:firstLine="567"/>
        <w:jc w:val="both"/>
      </w:pPr>
      <w:r w:rsidRPr="009D1A49">
        <w:t xml:space="preserve">3) </w:t>
      </w:r>
      <w:r w:rsidRPr="009D1A49">
        <w:rPr>
          <w:b/>
          <w:i/>
        </w:rPr>
        <w:t>третя група</w:t>
      </w:r>
      <w:r w:rsidRPr="009D1A49">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20 000 000 гривень;</w:t>
      </w:r>
    </w:p>
    <w:p w:rsidR="00C120C5" w:rsidRPr="009D1A49" w:rsidRDefault="00C120C5" w:rsidP="00C120C5">
      <w:pPr>
        <w:ind w:right="-56" w:firstLine="567"/>
        <w:jc w:val="both"/>
      </w:pPr>
      <w:r w:rsidRPr="009D1A49">
        <w:t xml:space="preserve">4) </w:t>
      </w:r>
      <w:r w:rsidRPr="009D1A49">
        <w:rPr>
          <w:b/>
          <w:i/>
        </w:rPr>
        <w:t>четверта група</w:t>
      </w:r>
      <w:r w:rsidRPr="009D1A49">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C120C5" w:rsidRPr="009D1A49" w:rsidRDefault="00C120C5" w:rsidP="00C120C5">
      <w:pPr>
        <w:ind w:right="-56" w:firstLine="567"/>
        <w:jc w:val="both"/>
      </w:pPr>
      <w:r w:rsidRPr="009D1A49">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C120C5" w:rsidRPr="009D1A49" w:rsidRDefault="00C120C5" w:rsidP="00C120C5">
      <w:pPr>
        <w:ind w:right="-56" w:firstLine="567"/>
        <w:jc w:val="both"/>
        <w:rPr>
          <w:lang w:val="uk-UA"/>
        </w:rPr>
      </w:pPr>
      <w:r w:rsidRPr="009D1A49">
        <w:lastRenderedPageBreak/>
        <w:t xml:space="preserve">При розрахунку середньооблікової кількості працівників застосовується визначення, встановлене </w:t>
      </w:r>
      <w:r w:rsidRPr="009D1A49">
        <w:rPr>
          <w:lang w:val="uk-UA"/>
        </w:rPr>
        <w:t>Податковим к</w:t>
      </w:r>
      <w:r w:rsidRPr="009D1A49">
        <w:t>одексом.</w:t>
      </w:r>
    </w:p>
    <w:p w:rsidR="00C120C5" w:rsidRPr="009D1A49" w:rsidRDefault="00C120C5" w:rsidP="00C120C5">
      <w:pPr>
        <w:ind w:right="-56" w:firstLine="567"/>
        <w:jc w:val="both"/>
        <w:rPr>
          <w:lang w:val="uk-UA"/>
        </w:rPr>
      </w:pPr>
    </w:p>
    <w:p w:rsidR="00C120C5" w:rsidRPr="009D1A49" w:rsidRDefault="00C120C5" w:rsidP="00C120C5">
      <w:pPr>
        <w:ind w:right="-56" w:firstLine="567"/>
        <w:jc w:val="both"/>
        <w:rPr>
          <w:b/>
          <w:lang w:val="uk-UA"/>
        </w:rPr>
      </w:pPr>
    </w:p>
    <w:p w:rsidR="00C120C5" w:rsidRDefault="00C120C5" w:rsidP="00C120C5">
      <w:pPr>
        <w:ind w:right="-56" w:firstLine="567"/>
        <w:jc w:val="both"/>
        <w:rPr>
          <w:b/>
          <w:lang w:val="uk-UA"/>
        </w:rPr>
      </w:pPr>
    </w:p>
    <w:p w:rsidR="00C120C5" w:rsidRDefault="00C120C5" w:rsidP="00C120C5">
      <w:pPr>
        <w:ind w:right="-56" w:firstLine="567"/>
        <w:jc w:val="both"/>
        <w:rPr>
          <w:b/>
          <w:lang w:val="uk-UA"/>
        </w:rPr>
      </w:pPr>
    </w:p>
    <w:p w:rsidR="00C120C5" w:rsidRPr="009D1A49" w:rsidRDefault="00C120C5" w:rsidP="00C120C5">
      <w:pPr>
        <w:ind w:right="-56" w:firstLine="567"/>
        <w:jc w:val="both"/>
        <w:rPr>
          <w:b/>
        </w:rPr>
      </w:pPr>
      <w:r w:rsidRPr="009D1A49">
        <w:rPr>
          <w:b/>
        </w:rPr>
        <w:t>Не можуть бути платниками єдиного податку:</w:t>
      </w:r>
    </w:p>
    <w:p w:rsidR="00C120C5" w:rsidRPr="009D1A49" w:rsidRDefault="00C120C5" w:rsidP="00C120C5">
      <w:pPr>
        <w:ind w:right="-56" w:firstLine="567"/>
        <w:jc w:val="both"/>
      </w:pPr>
      <w:r w:rsidRPr="009D1A49">
        <w:t>1. суб'єкти господарювання (юридичні особи та фізичні особи - підприємці), які здійснюють:</w:t>
      </w:r>
    </w:p>
    <w:p w:rsidR="00C120C5" w:rsidRPr="009D1A49" w:rsidRDefault="00C120C5" w:rsidP="00C120C5">
      <w:pPr>
        <w:ind w:right="-56" w:firstLine="567"/>
        <w:jc w:val="both"/>
      </w:pPr>
      <w:r w:rsidRPr="009D1A49">
        <w:t>1) діяльність з організації, проведення азартних ігор, лотерей (крім розповсюдження лотерей), парі (букмекерське парі, парі тоталізатора);</w:t>
      </w:r>
    </w:p>
    <w:p w:rsidR="00C120C5" w:rsidRPr="009D1A49" w:rsidRDefault="00C120C5" w:rsidP="00C120C5">
      <w:pPr>
        <w:ind w:right="-56" w:firstLine="567"/>
        <w:jc w:val="both"/>
      </w:pPr>
      <w:r w:rsidRPr="009D1A49">
        <w:t>2) обмін іноземної валюти;</w:t>
      </w:r>
    </w:p>
    <w:p w:rsidR="00C120C5" w:rsidRPr="009D1A49" w:rsidRDefault="00C120C5" w:rsidP="00C120C5">
      <w:pPr>
        <w:ind w:right="-56" w:firstLine="567"/>
        <w:jc w:val="both"/>
      </w:pPr>
      <w:r w:rsidRPr="009D1A49">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9D1A49">
          <w:t>20 літрів</w:t>
        </w:r>
      </w:smartTag>
      <w:r w:rsidRPr="009D1A49">
        <w:t xml:space="preserve"> та діяльності фізичних осіб, пов'язаної з роздрібним продажем пива та столових вин);</w:t>
      </w:r>
    </w:p>
    <w:p w:rsidR="00C120C5" w:rsidRPr="009D1A49" w:rsidRDefault="00C120C5" w:rsidP="00C120C5">
      <w:pPr>
        <w:ind w:right="-56" w:firstLine="567"/>
        <w:jc w:val="both"/>
      </w:pPr>
      <w:r w:rsidRPr="009D1A49">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C120C5" w:rsidRPr="009D1A49" w:rsidRDefault="00C120C5" w:rsidP="00C120C5">
      <w:pPr>
        <w:ind w:right="-56" w:firstLine="567"/>
        <w:jc w:val="both"/>
      </w:pPr>
      <w:r w:rsidRPr="009D1A49">
        <w:t>5) видобуток, реалізацію корисних копалин, крім реалізації корисних копалин місцевого значення;</w:t>
      </w:r>
    </w:p>
    <w:p w:rsidR="00C120C5" w:rsidRPr="009D1A49" w:rsidRDefault="00C120C5" w:rsidP="00C120C5">
      <w:pPr>
        <w:ind w:right="-56" w:firstLine="567"/>
        <w:jc w:val="both"/>
      </w:pPr>
      <w:r w:rsidRPr="009D1A49">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w:t>
      </w:r>
      <w:r w:rsidRPr="009D1A49">
        <w:rPr>
          <w:lang w:val="uk-UA"/>
        </w:rPr>
        <w:t>Податковим к</w:t>
      </w:r>
      <w:r w:rsidRPr="009D1A49">
        <w:t>одекс</w:t>
      </w:r>
      <w:r w:rsidRPr="009D1A49">
        <w:rPr>
          <w:lang w:val="uk-UA"/>
        </w:rPr>
        <w:t>ом</w:t>
      </w:r>
      <w:r w:rsidRPr="009D1A49">
        <w:t>;</w:t>
      </w:r>
    </w:p>
    <w:p w:rsidR="00C120C5" w:rsidRPr="009D1A49" w:rsidRDefault="00C120C5" w:rsidP="00C120C5">
      <w:pPr>
        <w:ind w:right="-56" w:firstLine="567"/>
        <w:jc w:val="both"/>
      </w:pPr>
      <w:r w:rsidRPr="009D1A49">
        <w:t>7) діяльність з управління підприємствами;</w:t>
      </w:r>
    </w:p>
    <w:p w:rsidR="00C120C5" w:rsidRPr="009D1A49" w:rsidRDefault="00C120C5" w:rsidP="00C120C5">
      <w:pPr>
        <w:ind w:right="-56" w:firstLine="567"/>
        <w:jc w:val="both"/>
      </w:pPr>
      <w:r w:rsidRPr="009D1A49">
        <w:t>8) діяльність з надання послуг пошти (крім кур'єрської діяльності) та зв’язку (крім діяльності, що не підлягає ліцензуванню);</w:t>
      </w:r>
    </w:p>
    <w:p w:rsidR="00C120C5" w:rsidRPr="009D1A49" w:rsidRDefault="00C120C5" w:rsidP="00C120C5">
      <w:pPr>
        <w:ind w:right="-56" w:firstLine="567"/>
        <w:jc w:val="both"/>
      </w:pPr>
      <w:r w:rsidRPr="009D1A49">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C120C5" w:rsidRPr="009D1A49" w:rsidRDefault="00C120C5" w:rsidP="00C120C5">
      <w:pPr>
        <w:ind w:right="-56" w:firstLine="567"/>
        <w:jc w:val="both"/>
      </w:pPr>
      <w:r w:rsidRPr="009D1A49">
        <w:t>10) діяльність з організації, проведення гастрольних заходів;</w:t>
      </w:r>
    </w:p>
    <w:p w:rsidR="00C120C5" w:rsidRPr="009D1A49" w:rsidRDefault="00C120C5" w:rsidP="00C120C5">
      <w:pPr>
        <w:ind w:right="-56" w:firstLine="567"/>
        <w:jc w:val="both"/>
      </w:pPr>
      <w:r w:rsidRPr="009D1A49">
        <w:t xml:space="preserve">2. </w:t>
      </w:r>
      <w:r w:rsidRPr="009D1A49">
        <w:rPr>
          <w:lang w:val="uk-UA"/>
        </w:rPr>
        <w:t>Ф</w:t>
      </w:r>
      <w:r w:rsidRPr="009D1A49">
        <w:t>ізичні особи - підприємці, які здійснюють технічні випробування та дослідження (група 74.3 КВЕД ДК 009:2005), діяльність у сфері аудиту;</w:t>
      </w:r>
    </w:p>
    <w:p w:rsidR="00C120C5" w:rsidRPr="009D1A49" w:rsidRDefault="00C120C5" w:rsidP="00C120C5">
      <w:pPr>
        <w:ind w:right="-56" w:firstLine="567"/>
        <w:jc w:val="both"/>
      </w:pPr>
      <w:r w:rsidRPr="009D1A49">
        <w:t xml:space="preserve">3. </w:t>
      </w:r>
      <w:r w:rsidRPr="009D1A49">
        <w:rPr>
          <w:lang w:val="uk-UA"/>
        </w:rPr>
        <w:t>Ф</w:t>
      </w:r>
      <w:r w:rsidRPr="009D1A49">
        <w:t>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C120C5" w:rsidRPr="009D1A49" w:rsidRDefault="00C120C5" w:rsidP="00C120C5">
      <w:pPr>
        <w:ind w:right="-56" w:firstLine="567"/>
        <w:jc w:val="both"/>
      </w:pPr>
      <w:r w:rsidRPr="009D1A49">
        <w:t xml:space="preserve">4. </w:t>
      </w:r>
      <w:r w:rsidRPr="009D1A49">
        <w:rPr>
          <w:lang w:val="uk-UA"/>
        </w:rPr>
        <w:t>С</w:t>
      </w:r>
      <w:r w:rsidRPr="009D1A49">
        <w:t>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C120C5" w:rsidRPr="009D1A49" w:rsidRDefault="00C120C5" w:rsidP="00C120C5">
      <w:pPr>
        <w:ind w:right="-56" w:firstLine="567"/>
        <w:jc w:val="both"/>
      </w:pPr>
      <w:r w:rsidRPr="009D1A49">
        <w:t xml:space="preserve">5. </w:t>
      </w:r>
      <w:r w:rsidRPr="009D1A49">
        <w:rPr>
          <w:lang w:val="uk-UA"/>
        </w:rPr>
        <w:t>С</w:t>
      </w:r>
      <w:r w:rsidRPr="009D1A49">
        <w:t>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C120C5" w:rsidRPr="009D1A49" w:rsidRDefault="00C120C5" w:rsidP="00C120C5">
      <w:pPr>
        <w:ind w:right="-56" w:firstLine="567"/>
        <w:jc w:val="both"/>
      </w:pPr>
      <w:r w:rsidRPr="009D1A49">
        <w:t xml:space="preserve">6. </w:t>
      </w:r>
      <w:r w:rsidRPr="009D1A49">
        <w:rPr>
          <w:lang w:val="uk-UA"/>
        </w:rPr>
        <w:t>П</w:t>
      </w:r>
      <w:r w:rsidRPr="009D1A49">
        <w:t>редставництва, філії, відділення та інші відокремлені підрозділи юридичної особи, яка не є платником єдиного податку;</w:t>
      </w:r>
    </w:p>
    <w:p w:rsidR="00C120C5" w:rsidRPr="009D1A49" w:rsidRDefault="00C120C5" w:rsidP="00C120C5">
      <w:pPr>
        <w:ind w:right="-56" w:firstLine="567"/>
        <w:jc w:val="both"/>
      </w:pPr>
      <w:r w:rsidRPr="009D1A49">
        <w:t xml:space="preserve">7. </w:t>
      </w:r>
      <w:r w:rsidRPr="009D1A49">
        <w:rPr>
          <w:lang w:val="uk-UA"/>
        </w:rPr>
        <w:t>Ф</w:t>
      </w:r>
      <w:r w:rsidRPr="009D1A49">
        <w:t>ізичні та юридичні особи - нерезиденти;</w:t>
      </w:r>
    </w:p>
    <w:p w:rsidR="00C120C5" w:rsidRPr="009D1A49" w:rsidRDefault="00C120C5" w:rsidP="00C120C5">
      <w:pPr>
        <w:ind w:right="-56" w:firstLine="567"/>
        <w:jc w:val="both"/>
      </w:pPr>
      <w:r w:rsidRPr="009D1A49">
        <w:t>8.</w:t>
      </w:r>
      <w:r w:rsidRPr="009D1A49">
        <w:rPr>
          <w:lang w:val="uk-UA"/>
        </w:rPr>
        <w:t xml:space="preserve"> С</w:t>
      </w:r>
      <w:r w:rsidRPr="009D1A49">
        <w:t>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C120C5" w:rsidRPr="009D1A49" w:rsidRDefault="00C120C5" w:rsidP="00C120C5">
      <w:pPr>
        <w:ind w:right="-56" w:firstLine="567"/>
        <w:jc w:val="both"/>
        <w:rPr>
          <w:b/>
        </w:rPr>
      </w:pPr>
      <w:r w:rsidRPr="009D1A49">
        <w:rPr>
          <w:b/>
        </w:rPr>
        <w:t>Не можуть бути платниками єдиного податку четвертої групи:</w:t>
      </w:r>
    </w:p>
    <w:p w:rsidR="00C120C5" w:rsidRPr="009D1A49" w:rsidRDefault="00C120C5" w:rsidP="00C120C5">
      <w:pPr>
        <w:ind w:right="-56" w:firstLine="567"/>
        <w:jc w:val="both"/>
      </w:pPr>
      <w:r w:rsidRPr="009D1A49">
        <w:lastRenderedPageBreak/>
        <w:t xml:space="preserve">1. </w:t>
      </w:r>
      <w:r w:rsidRPr="009D1A49">
        <w:rPr>
          <w:lang w:val="uk-UA"/>
        </w:rPr>
        <w:t>С</w:t>
      </w:r>
      <w:r w:rsidRPr="009D1A49">
        <w:t>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C120C5" w:rsidRPr="009D1A49" w:rsidRDefault="00C120C5" w:rsidP="00C120C5">
      <w:pPr>
        <w:ind w:right="-56" w:firstLine="567"/>
        <w:jc w:val="both"/>
      </w:pPr>
      <w:r w:rsidRPr="009D1A49">
        <w:t xml:space="preserve">2. </w:t>
      </w:r>
      <w:r w:rsidRPr="009D1A49">
        <w:rPr>
          <w:lang w:val="uk-UA"/>
        </w:rPr>
        <w:t>С</w:t>
      </w:r>
      <w:r w:rsidRPr="009D1A49">
        <w:t>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C120C5" w:rsidRPr="009D1A49" w:rsidRDefault="00C120C5" w:rsidP="00C120C5">
      <w:pPr>
        <w:ind w:right="-56" w:firstLine="567"/>
        <w:jc w:val="both"/>
        <w:rPr>
          <w:lang w:val="uk-UA"/>
        </w:rPr>
      </w:pPr>
      <w:r w:rsidRPr="009D1A49">
        <w:t xml:space="preserve">3. </w:t>
      </w:r>
      <w:r w:rsidRPr="009D1A49">
        <w:rPr>
          <w:lang w:val="uk-UA"/>
        </w:rPr>
        <w:t>С</w:t>
      </w:r>
      <w:r w:rsidRPr="009D1A49">
        <w:t>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C120C5" w:rsidRPr="009D1A49" w:rsidRDefault="00C120C5" w:rsidP="00C120C5">
      <w:pPr>
        <w:ind w:right="-56" w:firstLine="567"/>
        <w:jc w:val="both"/>
        <w:rPr>
          <w:lang w:val="uk-UA"/>
        </w:rPr>
      </w:pPr>
    </w:p>
    <w:p w:rsidR="00C120C5" w:rsidRPr="009D1A49" w:rsidRDefault="00C120C5" w:rsidP="00C120C5">
      <w:pPr>
        <w:ind w:right="-56" w:firstLine="567"/>
        <w:jc w:val="both"/>
        <w:rPr>
          <w:b/>
          <w:i/>
          <w:lang w:val="uk-UA"/>
        </w:rPr>
      </w:pPr>
      <w:r w:rsidRPr="009D1A49">
        <w:rPr>
          <w:b/>
          <w:i/>
          <w:lang w:val="uk-UA"/>
        </w:rPr>
        <w:t>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C120C5" w:rsidRPr="009D1A49" w:rsidRDefault="00C120C5" w:rsidP="00C120C5">
      <w:pPr>
        <w:ind w:right="-56" w:firstLine="567"/>
        <w:jc w:val="both"/>
      </w:pPr>
      <w:r w:rsidRPr="009D1A49">
        <w:t xml:space="preserve">Для цілей </w:t>
      </w:r>
      <w:r w:rsidRPr="009D1A49">
        <w:rPr>
          <w:lang w:val="uk-UA"/>
        </w:rPr>
        <w:t>цього підрозділу</w:t>
      </w:r>
      <w:r w:rsidRPr="009D1A49">
        <w:t xml:space="preserve"> під побутовими послугами населенню, які надаються першою та другою групами платників єдиного податку, розуміються такі види послуг:</w:t>
      </w:r>
    </w:p>
    <w:p w:rsidR="00C120C5" w:rsidRPr="009D1A49" w:rsidRDefault="00C120C5" w:rsidP="00C120C5">
      <w:pPr>
        <w:ind w:right="-56" w:firstLine="567"/>
        <w:jc w:val="both"/>
      </w:pPr>
      <w:r w:rsidRPr="009D1A49">
        <w:t>1) виготовлення взуття за індивідуальним замовленням;</w:t>
      </w:r>
    </w:p>
    <w:p w:rsidR="00C120C5" w:rsidRPr="009D1A49" w:rsidRDefault="00C120C5" w:rsidP="00C120C5">
      <w:pPr>
        <w:ind w:right="-56" w:firstLine="567"/>
        <w:jc w:val="both"/>
      </w:pPr>
      <w:r w:rsidRPr="009D1A49">
        <w:t>2) послуги з ремонту взуття;</w:t>
      </w:r>
    </w:p>
    <w:p w:rsidR="00C120C5" w:rsidRPr="009D1A49" w:rsidRDefault="00C120C5" w:rsidP="00C120C5">
      <w:pPr>
        <w:ind w:right="-56" w:firstLine="567"/>
        <w:jc w:val="both"/>
      </w:pPr>
      <w:r w:rsidRPr="009D1A49">
        <w:t>3) виготовлення швейних виробів за індивідуальним замовленням;</w:t>
      </w:r>
    </w:p>
    <w:p w:rsidR="00C120C5" w:rsidRPr="009D1A49" w:rsidRDefault="00C120C5" w:rsidP="00C120C5">
      <w:pPr>
        <w:ind w:right="-56" w:firstLine="567"/>
        <w:jc w:val="both"/>
      </w:pPr>
      <w:r w:rsidRPr="009D1A49">
        <w:t>4) виготовлення виробів із шкіри за індивідуальним замовленням;</w:t>
      </w:r>
    </w:p>
    <w:p w:rsidR="00C120C5" w:rsidRPr="009D1A49" w:rsidRDefault="00C120C5" w:rsidP="00C120C5">
      <w:pPr>
        <w:ind w:right="-56" w:firstLine="567"/>
        <w:jc w:val="both"/>
      </w:pPr>
      <w:r w:rsidRPr="009D1A49">
        <w:t>5) виготовлення виробів з хутра за індивідуальним замовленням;</w:t>
      </w:r>
    </w:p>
    <w:p w:rsidR="00C120C5" w:rsidRPr="009D1A49" w:rsidRDefault="00C120C5" w:rsidP="00C120C5">
      <w:pPr>
        <w:ind w:right="-56" w:firstLine="567"/>
        <w:jc w:val="both"/>
      </w:pPr>
      <w:r w:rsidRPr="009D1A49">
        <w:t>6) виготовлення спіднього одягу за індивідуальним замовленням;</w:t>
      </w:r>
    </w:p>
    <w:p w:rsidR="00C120C5" w:rsidRPr="009D1A49" w:rsidRDefault="00C120C5" w:rsidP="00C120C5">
      <w:pPr>
        <w:ind w:right="-56" w:firstLine="567"/>
        <w:jc w:val="both"/>
      </w:pPr>
      <w:r w:rsidRPr="009D1A49">
        <w:t>7) виготовлення текстильних виробів та текстильної галантереї за індивідуальним замовленням;</w:t>
      </w:r>
    </w:p>
    <w:p w:rsidR="00C120C5" w:rsidRPr="009D1A49" w:rsidRDefault="00C120C5" w:rsidP="00C120C5">
      <w:pPr>
        <w:ind w:right="-56" w:firstLine="567"/>
        <w:jc w:val="both"/>
      </w:pPr>
      <w:r w:rsidRPr="009D1A49">
        <w:t>8) виготовлення головних уборів за індивідуальним замовленням;</w:t>
      </w:r>
    </w:p>
    <w:p w:rsidR="00C120C5" w:rsidRPr="009D1A49" w:rsidRDefault="00C120C5" w:rsidP="00C120C5">
      <w:pPr>
        <w:ind w:right="-56" w:firstLine="567"/>
        <w:jc w:val="both"/>
      </w:pPr>
      <w:r w:rsidRPr="009D1A49">
        <w:t>9) додаткові послуги до виготовлення виробів за індивідуальним замовленням;</w:t>
      </w:r>
    </w:p>
    <w:p w:rsidR="00C120C5" w:rsidRPr="009D1A49" w:rsidRDefault="00C120C5" w:rsidP="00C120C5">
      <w:pPr>
        <w:ind w:right="-56" w:firstLine="567"/>
        <w:jc w:val="both"/>
      </w:pPr>
      <w:r w:rsidRPr="009D1A49">
        <w:t>10) послуги з ремонту одягу та побутових текстильних виробів;</w:t>
      </w:r>
    </w:p>
    <w:p w:rsidR="00C120C5" w:rsidRPr="009D1A49" w:rsidRDefault="00C120C5" w:rsidP="00C120C5">
      <w:pPr>
        <w:ind w:right="-56" w:firstLine="567"/>
        <w:jc w:val="both"/>
      </w:pPr>
      <w:r w:rsidRPr="009D1A49">
        <w:t>11) виготовлення та в'язання трикотажних виробів за індивідуальним замовленням;</w:t>
      </w:r>
    </w:p>
    <w:p w:rsidR="00C120C5" w:rsidRPr="009D1A49" w:rsidRDefault="00C120C5" w:rsidP="00C120C5">
      <w:pPr>
        <w:ind w:right="-56" w:firstLine="567"/>
        <w:jc w:val="both"/>
      </w:pPr>
      <w:r w:rsidRPr="009D1A49">
        <w:t>12) послуги з ремонту трикотажних виробів;</w:t>
      </w:r>
    </w:p>
    <w:p w:rsidR="00C120C5" w:rsidRPr="009D1A49" w:rsidRDefault="00C120C5" w:rsidP="00C120C5">
      <w:pPr>
        <w:ind w:right="-56" w:firstLine="567"/>
        <w:jc w:val="both"/>
      </w:pPr>
      <w:r w:rsidRPr="009D1A49">
        <w:t>13) виготовлення килимів та килимових виробів за індивідуальним замовленням;</w:t>
      </w:r>
    </w:p>
    <w:p w:rsidR="00C120C5" w:rsidRPr="009D1A49" w:rsidRDefault="00C120C5" w:rsidP="00C120C5">
      <w:pPr>
        <w:ind w:right="-56" w:firstLine="567"/>
        <w:jc w:val="both"/>
      </w:pPr>
      <w:r w:rsidRPr="009D1A49">
        <w:t>14) послуги з ремонту та реставрації килимів та килимових виробів;</w:t>
      </w:r>
    </w:p>
    <w:p w:rsidR="00C120C5" w:rsidRPr="009D1A49" w:rsidRDefault="00C120C5" w:rsidP="00C120C5">
      <w:pPr>
        <w:ind w:right="-56" w:firstLine="567"/>
        <w:jc w:val="both"/>
      </w:pPr>
      <w:r w:rsidRPr="009D1A49">
        <w:t>15) виготовлення шкіряних галантерейних та дорожніх виробів за індивідуальним замовленням;</w:t>
      </w:r>
    </w:p>
    <w:p w:rsidR="00C120C5" w:rsidRPr="009D1A49" w:rsidRDefault="00C120C5" w:rsidP="00C120C5">
      <w:pPr>
        <w:ind w:right="-56" w:firstLine="567"/>
        <w:jc w:val="both"/>
      </w:pPr>
      <w:r w:rsidRPr="009D1A49">
        <w:t>16) послуги з ремонту шкіряних галантерейних та дорожніх виробів;</w:t>
      </w:r>
    </w:p>
    <w:p w:rsidR="00C120C5" w:rsidRPr="009D1A49" w:rsidRDefault="00C120C5" w:rsidP="00C120C5">
      <w:pPr>
        <w:ind w:right="-56" w:firstLine="567"/>
        <w:jc w:val="both"/>
      </w:pPr>
      <w:r w:rsidRPr="009D1A49">
        <w:t>17) виготовлення меблів за індивідуальним замовленням;</w:t>
      </w:r>
    </w:p>
    <w:p w:rsidR="00C120C5" w:rsidRPr="009D1A49" w:rsidRDefault="00C120C5" w:rsidP="00C120C5">
      <w:pPr>
        <w:ind w:right="-56" w:firstLine="567"/>
        <w:jc w:val="both"/>
      </w:pPr>
      <w:r w:rsidRPr="009D1A49">
        <w:t>18) послуги з ремонту, реставрації та поновлення меблів;</w:t>
      </w:r>
    </w:p>
    <w:p w:rsidR="00C120C5" w:rsidRPr="009D1A49" w:rsidRDefault="00C120C5" w:rsidP="00C120C5">
      <w:pPr>
        <w:ind w:right="-56" w:firstLine="567"/>
        <w:jc w:val="both"/>
      </w:pPr>
      <w:r w:rsidRPr="009D1A49">
        <w:t>19) виготовлення теслярських та столярних виробів за індивідуальним замовленням;</w:t>
      </w:r>
    </w:p>
    <w:p w:rsidR="00C120C5" w:rsidRPr="009D1A49" w:rsidRDefault="00C120C5" w:rsidP="00C120C5">
      <w:pPr>
        <w:ind w:right="-56" w:firstLine="567"/>
        <w:jc w:val="both"/>
      </w:pPr>
      <w:r w:rsidRPr="009D1A49">
        <w:t>20) технічне обслуговування та ремонт автомобілів, мотоциклів, моторолерів і мопедів за індивідуальним замовленням;</w:t>
      </w:r>
    </w:p>
    <w:p w:rsidR="00C120C5" w:rsidRPr="009D1A49" w:rsidRDefault="00C120C5" w:rsidP="00C120C5">
      <w:pPr>
        <w:ind w:right="-56" w:firstLine="567"/>
        <w:jc w:val="both"/>
      </w:pPr>
      <w:r w:rsidRPr="009D1A49">
        <w:t>21) послуги з ремонту радіотелевізійної та іншої аудіо- і відеоапаратури;</w:t>
      </w:r>
    </w:p>
    <w:p w:rsidR="00C120C5" w:rsidRPr="009D1A49" w:rsidRDefault="00C120C5" w:rsidP="00C120C5">
      <w:pPr>
        <w:ind w:right="-56" w:firstLine="567"/>
        <w:jc w:val="both"/>
      </w:pPr>
      <w:r w:rsidRPr="009D1A49">
        <w:t>22) послуги з ремонту електропобутової техніки та інших побутових приладів;</w:t>
      </w:r>
    </w:p>
    <w:p w:rsidR="00C120C5" w:rsidRPr="009D1A49" w:rsidRDefault="00C120C5" w:rsidP="00C120C5">
      <w:pPr>
        <w:ind w:right="-56" w:firstLine="567"/>
        <w:jc w:val="both"/>
      </w:pPr>
      <w:r w:rsidRPr="009D1A49">
        <w:t>23) послуги з ремонту годинників;</w:t>
      </w:r>
    </w:p>
    <w:p w:rsidR="00C120C5" w:rsidRPr="009D1A49" w:rsidRDefault="00C120C5" w:rsidP="00C120C5">
      <w:pPr>
        <w:ind w:right="-56" w:firstLine="567"/>
        <w:jc w:val="both"/>
      </w:pPr>
      <w:r w:rsidRPr="009D1A49">
        <w:t>24) послуги з ремонту велосипедів;</w:t>
      </w:r>
    </w:p>
    <w:p w:rsidR="00C120C5" w:rsidRPr="009D1A49" w:rsidRDefault="00C120C5" w:rsidP="00C120C5">
      <w:pPr>
        <w:ind w:right="-56" w:firstLine="567"/>
        <w:jc w:val="both"/>
      </w:pPr>
      <w:r w:rsidRPr="009D1A49">
        <w:t>25) послуги з технічного обслуговування і ремонту музичних інструментів;</w:t>
      </w:r>
    </w:p>
    <w:p w:rsidR="00C120C5" w:rsidRPr="009D1A49" w:rsidRDefault="00C120C5" w:rsidP="00C120C5">
      <w:pPr>
        <w:ind w:right="-56" w:firstLine="567"/>
        <w:jc w:val="both"/>
      </w:pPr>
      <w:r w:rsidRPr="009D1A49">
        <w:t>26) виготовлення металовиробів за індивідуальним замовленням;</w:t>
      </w:r>
    </w:p>
    <w:p w:rsidR="00C120C5" w:rsidRPr="009D1A49" w:rsidRDefault="00C120C5" w:rsidP="00C120C5">
      <w:pPr>
        <w:ind w:right="-56" w:firstLine="567"/>
        <w:jc w:val="both"/>
      </w:pPr>
      <w:r w:rsidRPr="009D1A49">
        <w:t>27) послуги з ремонту інших предметів особистого користування, домашнього вжитку та металовиробів;</w:t>
      </w:r>
    </w:p>
    <w:p w:rsidR="00C120C5" w:rsidRPr="009D1A49" w:rsidRDefault="00C120C5" w:rsidP="00C120C5">
      <w:pPr>
        <w:ind w:right="-56" w:firstLine="567"/>
        <w:jc w:val="both"/>
      </w:pPr>
      <w:r w:rsidRPr="009D1A49">
        <w:t>28) виготовлення ювелірних виробів за індивідуальним замовленням;</w:t>
      </w:r>
    </w:p>
    <w:p w:rsidR="00C120C5" w:rsidRPr="009D1A49" w:rsidRDefault="00C120C5" w:rsidP="00C120C5">
      <w:pPr>
        <w:ind w:right="-56" w:firstLine="567"/>
        <w:jc w:val="both"/>
      </w:pPr>
      <w:r w:rsidRPr="009D1A49">
        <w:t>29) послуги з ремонту ювелірних виробів;</w:t>
      </w:r>
    </w:p>
    <w:p w:rsidR="00C120C5" w:rsidRPr="009D1A49" w:rsidRDefault="00C120C5" w:rsidP="00C120C5">
      <w:pPr>
        <w:ind w:right="-56" w:firstLine="567"/>
        <w:jc w:val="both"/>
      </w:pPr>
      <w:r w:rsidRPr="009D1A49">
        <w:lastRenderedPageBreak/>
        <w:t>30) прокат речей особистого користування та побутових товарів;</w:t>
      </w:r>
    </w:p>
    <w:p w:rsidR="00C120C5" w:rsidRPr="009D1A49" w:rsidRDefault="00C120C5" w:rsidP="00C120C5">
      <w:pPr>
        <w:ind w:right="-56" w:firstLine="567"/>
        <w:jc w:val="both"/>
      </w:pPr>
      <w:r w:rsidRPr="009D1A49">
        <w:t>31) послуги з виконання фоторобіт;</w:t>
      </w:r>
    </w:p>
    <w:p w:rsidR="00C120C5" w:rsidRPr="009D1A49" w:rsidRDefault="00C120C5" w:rsidP="00C120C5">
      <w:pPr>
        <w:ind w:right="-56" w:firstLine="567"/>
        <w:jc w:val="both"/>
      </w:pPr>
      <w:r w:rsidRPr="009D1A49">
        <w:t>32) послуги з оброблення плівок;</w:t>
      </w:r>
    </w:p>
    <w:p w:rsidR="00C120C5" w:rsidRPr="009D1A49" w:rsidRDefault="00C120C5" w:rsidP="00C120C5">
      <w:pPr>
        <w:ind w:right="-56" w:firstLine="567"/>
        <w:jc w:val="both"/>
      </w:pPr>
      <w:r w:rsidRPr="009D1A49">
        <w:t>33) послуги з прання, оброблення білизни та інших текстильних виробів;</w:t>
      </w:r>
    </w:p>
    <w:p w:rsidR="00C120C5" w:rsidRPr="009D1A49" w:rsidRDefault="00C120C5" w:rsidP="00C120C5">
      <w:pPr>
        <w:ind w:right="-56" w:firstLine="567"/>
        <w:jc w:val="both"/>
      </w:pPr>
      <w:r w:rsidRPr="009D1A49">
        <w:t>34) послуги з чищення та фарбування текстильних, трикотажних і хутрових виробів;</w:t>
      </w:r>
    </w:p>
    <w:p w:rsidR="00C120C5" w:rsidRPr="009D1A49" w:rsidRDefault="00C120C5" w:rsidP="00C120C5">
      <w:pPr>
        <w:ind w:right="-56" w:firstLine="567"/>
        <w:jc w:val="both"/>
      </w:pPr>
      <w:r w:rsidRPr="009D1A49">
        <w:t>35) вичинка хутрових шкур за індивідуальним замовленням;</w:t>
      </w:r>
    </w:p>
    <w:p w:rsidR="00C120C5" w:rsidRPr="009D1A49" w:rsidRDefault="00C120C5" w:rsidP="00C120C5">
      <w:pPr>
        <w:ind w:right="-56" w:firstLine="567"/>
        <w:jc w:val="both"/>
      </w:pPr>
      <w:r w:rsidRPr="009D1A49">
        <w:t>36) послуги перукарень;</w:t>
      </w:r>
    </w:p>
    <w:p w:rsidR="00C120C5" w:rsidRPr="009D1A49" w:rsidRDefault="00C120C5" w:rsidP="00C120C5">
      <w:pPr>
        <w:ind w:right="-56" w:firstLine="567"/>
        <w:jc w:val="both"/>
      </w:pPr>
      <w:r w:rsidRPr="009D1A49">
        <w:t>37) ритуальні послуги;</w:t>
      </w:r>
    </w:p>
    <w:p w:rsidR="00C120C5" w:rsidRPr="009D1A49" w:rsidRDefault="00C120C5" w:rsidP="00C120C5">
      <w:pPr>
        <w:ind w:right="-56" w:firstLine="567"/>
        <w:jc w:val="both"/>
      </w:pPr>
      <w:r w:rsidRPr="009D1A49">
        <w:t>38) послуги, пов'язані з сільським та лісовим господарством;</w:t>
      </w:r>
    </w:p>
    <w:p w:rsidR="00C120C5" w:rsidRPr="009D1A49" w:rsidRDefault="00C120C5" w:rsidP="00C120C5">
      <w:pPr>
        <w:ind w:right="-56" w:firstLine="567"/>
        <w:jc w:val="both"/>
      </w:pPr>
      <w:r w:rsidRPr="009D1A49">
        <w:t>39) послуги домашньої прислуги;</w:t>
      </w:r>
    </w:p>
    <w:p w:rsidR="00C120C5" w:rsidRPr="009D1A49" w:rsidRDefault="00C120C5" w:rsidP="00C120C5">
      <w:pPr>
        <w:ind w:right="-56" w:firstLine="567"/>
        <w:jc w:val="both"/>
      </w:pPr>
      <w:r w:rsidRPr="009D1A49">
        <w:t>40) послуги, пов'язані з очищенням та прибиранням приміщень за індивідуальним замовленням.</w:t>
      </w:r>
    </w:p>
    <w:p w:rsidR="00C120C5" w:rsidRPr="009D1A49" w:rsidRDefault="00C120C5" w:rsidP="00C120C5">
      <w:pPr>
        <w:ind w:right="-56" w:firstLine="567"/>
        <w:jc w:val="center"/>
        <w:rPr>
          <w:b/>
          <w:i/>
          <w:u w:val="single"/>
          <w:lang w:val="uk-UA"/>
        </w:rPr>
      </w:pPr>
      <w:r w:rsidRPr="009D1A49">
        <w:rPr>
          <w:b/>
          <w:i/>
          <w:u w:val="single"/>
        </w:rPr>
        <w:t>Порядок визначення доходів та їх склад для платників єдиного податку</w:t>
      </w:r>
    </w:p>
    <w:p w:rsidR="00C120C5" w:rsidRPr="009D1A49" w:rsidRDefault="00C120C5" w:rsidP="00C120C5">
      <w:pPr>
        <w:ind w:right="-56" w:firstLine="567"/>
        <w:jc w:val="center"/>
        <w:rPr>
          <w:b/>
          <w:i/>
          <w:u w:val="single"/>
        </w:rPr>
      </w:pPr>
      <w:r w:rsidRPr="009D1A49">
        <w:rPr>
          <w:b/>
          <w:i/>
          <w:u w:val="single"/>
        </w:rPr>
        <w:t>першої - третьої груп</w:t>
      </w:r>
    </w:p>
    <w:p w:rsidR="00C120C5" w:rsidRPr="009D1A49" w:rsidRDefault="00C120C5" w:rsidP="00C120C5">
      <w:pPr>
        <w:ind w:right="-56" w:firstLine="567"/>
        <w:jc w:val="both"/>
      </w:pPr>
      <w:r w:rsidRPr="009D1A49">
        <w:t xml:space="preserve"> Доходом платника єдиного податку є:</w:t>
      </w:r>
    </w:p>
    <w:p w:rsidR="00C120C5" w:rsidRPr="009D1A49" w:rsidRDefault="00C120C5" w:rsidP="00C120C5">
      <w:pPr>
        <w:ind w:right="145" w:firstLine="567"/>
        <w:jc w:val="both"/>
        <w:rPr>
          <w:lang w:val="uk-UA"/>
        </w:rPr>
      </w:pPr>
      <w:r w:rsidRPr="009D1A49">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9D1A49">
        <w:rPr>
          <w:lang w:val="uk-UA"/>
        </w:rPr>
        <w:t>Податковим кодексом</w:t>
      </w:r>
      <w:r w:rsidRPr="009D1A49">
        <w:t xml:space="preserve">. При цьому до доходу не включаються отримані такою фізичною особою пасивні доходи у вигляді процентів, </w:t>
      </w:r>
      <w:r w:rsidRPr="009D1A49">
        <w:rPr>
          <w:lang w:val="uk-UA"/>
        </w:rPr>
        <w:t xml:space="preserve">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C120C5" w:rsidRPr="00C120C5" w:rsidRDefault="00C120C5" w:rsidP="00C120C5">
      <w:pPr>
        <w:ind w:right="-56" w:firstLine="567"/>
        <w:jc w:val="both"/>
        <w:rPr>
          <w:lang w:val="uk-UA"/>
        </w:rPr>
      </w:pPr>
      <w:r w:rsidRPr="00C120C5">
        <w:rPr>
          <w:lang w:val="uk-UA"/>
        </w:rPr>
        <w:t xml:space="preserve">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9D1A49">
        <w:rPr>
          <w:lang w:val="uk-UA"/>
        </w:rPr>
        <w:t>Податковим кодексом</w:t>
      </w:r>
      <w:r w:rsidRPr="00C120C5">
        <w:rPr>
          <w:lang w:val="uk-UA"/>
        </w:rPr>
        <w:t>.</w:t>
      </w:r>
    </w:p>
    <w:p w:rsidR="00C120C5" w:rsidRPr="009D1A49" w:rsidRDefault="00C120C5" w:rsidP="00C120C5">
      <w:pPr>
        <w:ind w:right="-56" w:firstLine="567"/>
        <w:jc w:val="both"/>
      </w:pPr>
      <w:r w:rsidRPr="009D1A49">
        <w:t>До суми доходу платника єдиного податку включається вартість безоплатно отриманих протягом звітного періоду товарів (робіт, послуг).</w:t>
      </w:r>
    </w:p>
    <w:p w:rsidR="00C120C5" w:rsidRPr="009D1A49" w:rsidRDefault="00C120C5" w:rsidP="00C120C5">
      <w:pPr>
        <w:ind w:right="-56" w:firstLine="567"/>
        <w:jc w:val="both"/>
      </w:pPr>
      <w:r w:rsidRPr="009D1A49">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C120C5" w:rsidRPr="009D1A49" w:rsidRDefault="00C120C5" w:rsidP="00C120C5">
      <w:pPr>
        <w:ind w:right="-56" w:firstLine="567"/>
        <w:jc w:val="both"/>
      </w:pPr>
      <w:r w:rsidRPr="009D1A49">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C120C5" w:rsidRPr="009D1A49" w:rsidRDefault="00C120C5" w:rsidP="00C120C5">
      <w:pPr>
        <w:ind w:right="-56" w:firstLine="567"/>
        <w:jc w:val="both"/>
      </w:pPr>
      <w:r w:rsidRPr="009D1A49">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w:t>
      </w:r>
      <w:r w:rsidRPr="009D1A49">
        <w:rPr>
          <w:lang w:val="uk-UA"/>
        </w:rPr>
        <w:t>Податковим кодексом</w:t>
      </w:r>
      <w:r w:rsidRPr="009D1A49">
        <w:t>.</w:t>
      </w:r>
    </w:p>
    <w:p w:rsidR="00C120C5" w:rsidRPr="009D1A49" w:rsidRDefault="00C120C5" w:rsidP="00C120C5">
      <w:pPr>
        <w:ind w:right="-56" w:firstLine="567"/>
        <w:jc w:val="both"/>
      </w:pPr>
      <w:r w:rsidRPr="009D1A49">
        <w:t>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C120C5" w:rsidRPr="009D1A49" w:rsidRDefault="00C120C5" w:rsidP="00C120C5">
      <w:pPr>
        <w:ind w:right="-56" w:firstLine="567"/>
        <w:jc w:val="both"/>
      </w:pPr>
      <w:r w:rsidRPr="009D1A49">
        <w:t>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C120C5" w:rsidRPr="009D1A49" w:rsidRDefault="00C120C5" w:rsidP="00C120C5">
      <w:pPr>
        <w:ind w:right="-56" w:firstLine="567"/>
        <w:jc w:val="both"/>
      </w:pPr>
      <w:r w:rsidRPr="009D1A49">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w:t>
      </w:r>
      <w:r w:rsidRPr="009D1A49">
        <w:lastRenderedPageBreak/>
        <w:t xml:space="preserve">отримана попередня оплата (аванс) у період сплати інших податків і зборів, визначених </w:t>
      </w:r>
      <w:r w:rsidRPr="009D1A49">
        <w:rPr>
          <w:lang w:val="uk-UA"/>
        </w:rPr>
        <w:t>Податковим кодексом</w:t>
      </w:r>
      <w:r w:rsidRPr="009D1A49">
        <w:t>.</w:t>
      </w:r>
    </w:p>
    <w:p w:rsidR="00C120C5" w:rsidRPr="009D1A49" w:rsidRDefault="00C120C5" w:rsidP="00C120C5">
      <w:pPr>
        <w:ind w:right="-56" w:firstLine="567"/>
        <w:jc w:val="both"/>
      </w:pPr>
      <w:r w:rsidRPr="009D1A49">
        <w:t>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C120C5" w:rsidRPr="009D1A49" w:rsidRDefault="00C120C5" w:rsidP="00C120C5">
      <w:pPr>
        <w:ind w:right="-56" w:firstLine="567"/>
        <w:jc w:val="both"/>
      </w:pPr>
      <w:r w:rsidRPr="009D1A49">
        <w:t>До складу доходу, не включаються:</w:t>
      </w:r>
    </w:p>
    <w:p w:rsidR="00C120C5" w:rsidRPr="009D1A49" w:rsidRDefault="00C120C5" w:rsidP="00C120C5">
      <w:pPr>
        <w:ind w:right="-56" w:firstLine="567"/>
        <w:jc w:val="both"/>
      </w:pPr>
      <w:r w:rsidRPr="009D1A49">
        <w:t>1) суми податку на додану вартість;</w:t>
      </w:r>
    </w:p>
    <w:p w:rsidR="00C120C5" w:rsidRPr="009D1A49" w:rsidRDefault="00C120C5" w:rsidP="00C120C5">
      <w:pPr>
        <w:ind w:right="-56" w:firstLine="567"/>
        <w:jc w:val="both"/>
      </w:pPr>
      <w:r w:rsidRPr="009D1A49">
        <w:t>2) суми коштів, отриманих за внутрішніми розрахунками між структурними підрозділами платника єдиного податку;</w:t>
      </w:r>
    </w:p>
    <w:p w:rsidR="00C120C5" w:rsidRPr="009D1A49" w:rsidRDefault="00C120C5" w:rsidP="00C120C5">
      <w:pPr>
        <w:ind w:right="-56" w:firstLine="567"/>
        <w:jc w:val="both"/>
      </w:pPr>
      <w:r w:rsidRPr="009D1A49">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C120C5" w:rsidRPr="009D1A49" w:rsidRDefault="00C120C5" w:rsidP="00C120C5">
      <w:pPr>
        <w:ind w:right="-56" w:firstLine="567"/>
        <w:jc w:val="both"/>
      </w:pPr>
      <w:r w:rsidRPr="009D1A49">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C120C5" w:rsidRPr="009D1A49" w:rsidRDefault="00C120C5" w:rsidP="00C120C5">
      <w:pPr>
        <w:ind w:right="-56" w:firstLine="567"/>
        <w:jc w:val="both"/>
      </w:pPr>
      <w:r w:rsidRPr="009D1A49">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C120C5" w:rsidRPr="009D1A49" w:rsidRDefault="00C120C5" w:rsidP="00C120C5">
      <w:pPr>
        <w:ind w:right="-56" w:firstLine="567"/>
        <w:jc w:val="both"/>
      </w:pPr>
      <w:r w:rsidRPr="009D1A49">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C120C5" w:rsidRPr="009D1A49" w:rsidRDefault="00C120C5" w:rsidP="00C120C5">
      <w:pPr>
        <w:ind w:right="-56" w:firstLine="567"/>
        <w:jc w:val="both"/>
      </w:pPr>
      <w:r w:rsidRPr="009D1A49">
        <w:t xml:space="preserve">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w:t>
      </w:r>
      <w:r w:rsidRPr="009D1A49">
        <w:rPr>
          <w:lang w:val="uk-UA"/>
        </w:rPr>
        <w:t>Податковим кодексом</w:t>
      </w:r>
      <w:r w:rsidRPr="009D1A49">
        <w:t>;</w:t>
      </w:r>
    </w:p>
    <w:p w:rsidR="00C120C5" w:rsidRPr="009D1A49" w:rsidRDefault="00C120C5" w:rsidP="00C120C5">
      <w:pPr>
        <w:ind w:right="-56" w:firstLine="567"/>
        <w:jc w:val="both"/>
      </w:pPr>
      <w:r w:rsidRPr="009D1A49">
        <w:t>8) суми коштів та вартість майна, внесені засновниками або учасниками платника єдиного податку до статутного капіталу такого платника;</w:t>
      </w:r>
    </w:p>
    <w:p w:rsidR="00C120C5" w:rsidRPr="009D1A49" w:rsidRDefault="00C120C5" w:rsidP="00C120C5">
      <w:pPr>
        <w:ind w:right="-56" w:firstLine="567"/>
        <w:jc w:val="both"/>
      </w:pPr>
      <w:r w:rsidRPr="009D1A49">
        <w:t xml:space="preserve">9) суми коштів у частині надмірно сплачених податків і зборів, встановлених </w:t>
      </w:r>
      <w:r w:rsidRPr="009D1A49">
        <w:rPr>
          <w:lang w:val="uk-UA"/>
        </w:rPr>
        <w:t>Податковим кодексом</w:t>
      </w:r>
      <w:r w:rsidRPr="009D1A49">
        <w:t>,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C120C5" w:rsidRPr="009D1A49" w:rsidRDefault="00C120C5" w:rsidP="00C120C5">
      <w:pPr>
        <w:ind w:right="-56" w:firstLine="567"/>
        <w:jc w:val="both"/>
      </w:pPr>
      <w:r w:rsidRPr="009D1A49">
        <w:t xml:space="preserve">10) дивіденди, отримані платником єдиного податку - юридичною особою від інших платників податків, оподатковані в порядку, визначеному </w:t>
      </w:r>
      <w:r w:rsidRPr="009D1A49">
        <w:rPr>
          <w:lang w:val="uk-UA"/>
        </w:rPr>
        <w:t>Податковим кодексом</w:t>
      </w:r>
      <w:r w:rsidRPr="009D1A49">
        <w:t>.</w:t>
      </w:r>
    </w:p>
    <w:p w:rsidR="00C120C5" w:rsidRPr="009D1A49" w:rsidRDefault="00C120C5" w:rsidP="00C120C5">
      <w:pPr>
        <w:ind w:right="-56" w:firstLine="567"/>
        <w:jc w:val="both"/>
      </w:pPr>
      <w:r w:rsidRPr="009D1A49">
        <w:t>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C120C5" w:rsidRPr="009D1A49" w:rsidRDefault="00C120C5" w:rsidP="00C120C5">
      <w:pPr>
        <w:ind w:right="-56" w:firstLine="567"/>
        <w:jc w:val="both"/>
      </w:pPr>
      <w:r w:rsidRPr="009D1A49">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C120C5" w:rsidRPr="009D1A49" w:rsidRDefault="00C120C5" w:rsidP="00C120C5">
      <w:pPr>
        <w:ind w:right="-56" w:firstLine="567"/>
        <w:jc w:val="both"/>
      </w:pPr>
      <w:r w:rsidRPr="009D1A49">
        <w:t>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C120C5" w:rsidRPr="009D1A49" w:rsidRDefault="00C120C5" w:rsidP="00C120C5">
      <w:pPr>
        <w:ind w:right="-56" w:firstLine="567"/>
        <w:jc w:val="both"/>
      </w:pPr>
      <w:r w:rsidRPr="009D1A49">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w:t>
      </w:r>
      <w:r w:rsidRPr="009D1A49">
        <w:rPr>
          <w:lang w:val="uk-UA"/>
        </w:rPr>
        <w:t>Податковим кодексом</w:t>
      </w:r>
      <w:r w:rsidRPr="009D1A49">
        <w:t>.</w:t>
      </w:r>
    </w:p>
    <w:p w:rsidR="00C120C5" w:rsidRPr="009D1A49" w:rsidRDefault="00C120C5" w:rsidP="00C120C5">
      <w:pPr>
        <w:ind w:right="-56" w:firstLine="567"/>
        <w:jc w:val="both"/>
        <w:rPr>
          <w:b/>
          <w:i/>
          <w:u w:val="single"/>
        </w:rPr>
      </w:pPr>
      <w:r w:rsidRPr="009D1A49">
        <w:rPr>
          <w:b/>
          <w:i/>
          <w:u w:val="single"/>
        </w:rPr>
        <w:lastRenderedPageBreak/>
        <w:t>Об'єкт та база оподаткування для платників єдиного податку четвертої групи</w:t>
      </w:r>
    </w:p>
    <w:p w:rsidR="00C120C5" w:rsidRPr="009D1A49" w:rsidRDefault="00C120C5" w:rsidP="00C120C5">
      <w:pPr>
        <w:ind w:right="-56" w:firstLine="567"/>
        <w:jc w:val="both"/>
      </w:pPr>
      <w:r w:rsidRPr="009D1A49">
        <w:t>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C120C5" w:rsidRPr="009D1A49" w:rsidRDefault="00C120C5" w:rsidP="00C120C5">
      <w:pPr>
        <w:ind w:right="-56" w:firstLine="567"/>
        <w:jc w:val="both"/>
      </w:pPr>
      <w:r w:rsidRPr="009D1A49">
        <w:t>Права власності/користування земельними ділянками повинні бути оформлені та зареєстровані відповідно до законодавства.</w:t>
      </w:r>
    </w:p>
    <w:p w:rsidR="00C120C5" w:rsidRPr="009D1A49" w:rsidRDefault="00C120C5" w:rsidP="00C120C5">
      <w:pPr>
        <w:ind w:right="-56" w:firstLine="567"/>
        <w:jc w:val="both"/>
      </w:pPr>
      <w:r w:rsidRPr="009D1A49">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w:t>
      </w:r>
      <w:r w:rsidRPr="009D1A49">
        <w:rPr>
          <w:lang w:val="uk-UA"/>
        </w:rPr>
        <w:t>Податковим кодексом</w:t>
      </w:r>
      <w:r w:rsidRPr="009D1A49">
        <w:t>.</w:t>
      </w:r>
    </w:p>
    <w:p w:rsidR="00C120C5" w:rsidRPr="009D1A49" w:rsidRDefault="00C120C5" w:rsidP="00C120C5">
      <w:pPr>
        <w:ind w:right="-56" w:firstLine="567"/>
        <w:jc w:val="both"/>
      </w:pPr>
      <w:r w:rsidRPr="009D1A49">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w:t>
      </w:r>
      <w:r w:rsidRPr="009D1A49">
        <w:rPr>
          <w:lang w:val="uk-UA"/>
        </w:rPr>
        <w:t>Податковим кодексом</w:t>
      </w:r>
      <w:r w:rsidRPr="009D1A49">
        <w:t>.</w:t>
      </w:r>
    </w:p>
    <w:p w:rsidR="00C120C5" w:rsidRPr="009D1A49" w:rsidRDefault="00C120C5" w:rsidP="00C120C5">
      <w:pPr>
        <w:ind w:right="-56" w:firstLine="567"/>
        <w:jc w:val="both"/>
      </w:pPr>
      <w:r w:rsidRPr="009D1A49">
        <w:t>2921.3.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C120C5" w:rsidRPr="009D1A49" w:rsidRDefault="00C120C5" w:rsidP="00C120C5">
      <w:pPr>
        <w:ind w:right="-56" w:firstLine="567"/>
        <w:jc w:val="both"/>
      </w:pPr>
      <w:r w:rsidRPr="009D1A49">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C120C5" w:rsidRPr="009D1A49" w:rsidRDefault="00C120C5" w:rsidP="00C120C5">
      <w:pPr>
        <w:ind w:right="-56" w:firstLine="567"/>
        <w:jc w:val="center"/>
        <w:rPr>
          <w:b/>
          <w:i/>
          <w:u w:val="single"/>
          <w:lang w:val="uk-UA"/>
        </w:rPr>
      </w:pPr>
    </w:p>
    <w:p w:rsidR="00C120C5" w:rsidRPr="009D1A49" w:rsidRDefault="00C120C5" w:rsidP="00C120C5">
      <w:pPr>
        <w:ind w:right="-56" w:firstLine="567"/>
        <w:jc w:val="center"/>
        <w:rPr>
          <w:b/>
          <w:i/>
          <w:u w:val="single"/>
          <w:lang w:val="uk-UA"/>
        </w:rPr>
      </w:pPr>
    </w:p>
    <w:p w:rsidR="00C120C5" w:rsidRPr="009D1A49" w:rsidRDefault="00C120C5" w:rsidP="00C120C5">
      <w:pPr>
        <w:ind w:right="-56" w:firstLine="567"/>
        <w:jc w:val="center"/>
        <w:rPr>
          <w:b/>
          <w:i/>
          <w:u w:val="single"/>
          <w:lang w:val="uk-UA"/>
        </w:rPr>
      </w:pPr>
    </w:p>
    <w:p w:rsidR="00C120C5" w:rsidRPr="009D1A49" w:rsidRDefault="00C120C5" w:rsidP="00C120C5">
      <w:pPr>
        <w:ind w:right="-56" w:firstLine="567"/>
        <w:jc w:val="center"/>
        <w:rPr>
          <w:b/>
          <w:i/>
          <w:u w:val="single"/>
          <w:lang w:val="uk-UA"/>
        </w:rPr>
      </w:pPr>
    </w:p>
    <w:p w:rsidR="00C120C5" w:rsidRPr="009D1A49" w:rsidRDefault="00C120C5" w:rsidP="00C120C5">
      <w:pPr>
        <w:ind w:right="-56" w:firstLine="567"/>
        <w:jc w:val="center"/>
        <w:rPr>
          <w:b/>
          <w:i/>
          <w:u w:val="single"/>
          <w:lang w:val="uk-UA"/>
        </w:rPr>
      </w:pPr>
    </w:p>
    <w:p w:rsidR="00C120C5" w:rsidRPr="009D1A49" w:rsidRDefault="00C120C5" w:rsidP="00C120C5">
      <w:pPr>
        <w:ind w:right="-56" w:firstLine="567"/>
        <w:jc w:val="center"/>
        <w:rPr>
          <w:b/>
          <w:i/>
          <w:u w:val="single"/>
          <w:lang w:val="uk-UA"/>
        </w:rPr>
      </w:pPr>
    </w:p>
    <w:p w:rsidR="00C120C5" w:rsidRPr="009D1A49" w:rsidRDefault="00C120C5" w:rsidP="00C120C5">
      <w:pPr>
        <w:ind w:right="-56" w:firstLine="567"/>
        <w:jc w:val="center"/>
        <w:rPr>
          <w:b/>
          <w:i/>
          <w:u w:val="single"/>
          <w:lang w:val="uk-UA"/>
        </w:rPr>
      </w:pPr>
    </w:p>
    <w:p w:rsidR="00C120C5" w:rsidRPr="009D1A49" w:rsidRDefault="00C120C5" w:rsidP="00C120C5">
      <w:pPr>
        <w:ind w:right="-56" w:firstLine="567"/>
        <w:jc w:val="center"/>
        <w:rPr>
          <w:b/>
          <w:i/>
          <w:u w:val="single"/>
          <w:lang w:val="uk-UA"/>
        </w:rPr>
      </w:pPr>
    </w:p>
    <w:p w:rsidR="00C120C5" w:rsidRPr="009D1A49" w:rsidRDefault="00C120C5" w:rsidP="00C120C5">
      <w:pPr>
        <w:ind w:right="-56" w:firstLine="567"/>
        <w:jc w:val="center"/>
        <w:rPr>
          <w:b/>
          <w:i/>
          <w:u w:val="single"/>
          <w:lang w:val="uk-UA"/>
        </w:rPr>
      </w:pPr>
    </w:p>
    <w:p w:rsidR="00C120C5" w:rsidRPr="009D1A49" w:rsidRDefault="00C120C5" w:rsidP="00C120C5">
      <w:pPr>
        <w:ind w:right="-56" w:firstLine="567"/>
        <w:jc w:val="center"/>
        <w:rPr>
          <w:b/>
          <w:i/>
          <w:u w:val="single"/>
          <w:lang w:val="uk-UA"/>
        </w:rPr>
      </w:pPr>
    </w:p>
    <w:p w:rsidR="00C120C5" w:rsidRPr="009D1A49" w:rsidRDefault="00C120C5" w:rsidP="00C120C5">
      <w:pPr>
        <w:ind w:right="-56" w:firstLine="567"/>
        <w:jc w:val="center"/>
        <w:rPr>
          <w:b/>
          <w:i/>
          <w:u w:val="single"/>
        </w:rPr>
      </w:pPr>
      <w:r w:rsidRPr="009D1A49">
        <w:rPr>
          <w:b/>
          <w:i/>
          <w:u w:val="single"/>
        </w:rPr>
        <w:t>Ставки єдиного податку</w:t>
      </w:r>
    </w:p>
    <w:p w:rsidR="00C120C5" w:rsidRPr="009D1A49" w:rsidRDefault="00C120C5" w:rsidP="00C120C5">
      <w:pPr>
        <w:tabs>
          <w:tab w:val="left" w:leader="underscore" w:pos="1520"/>
        </w:tabs>
        <w:autoSpaceDE w:val="0"/>
        <w:autoSpaceDN w:val="0"/>
        <w:adjustRightInd w:val="0"/>
        <w:spacing w:before="57"/>
        <w:jc w:val="both"/>
        <w:rPr>
          <w:lang w:val="uk-UA"/>
        </w:rPr>
      </w:pPr>
      <w:r w:rsidRPr="009D1A49">
        <w:rPr>
          <w:lang w:val="uk-U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осібвстановленого законом на 1 січня податкового звітного року (далі –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у цій главі – мінімальна заробітна плата), третьої групи – у відсотках до доходу (відсоткові ставки).</w:t>
      </w:r>
    </w:p>
    <w:p w:rsidR="00C120C5" w:rsidRPr="009D1A49" w:rsidRDefault="00C120C5" w:rsidP="00C120C5">
      <w:pPr>
        <w:ind w:right="-56"/>
        <w:jc w:val="both"/>
        <w:rPr>
          <w:lang w:val="uk-UA"/>
        </w:rPr>
      </w:pPr>
      <w:r w:rsidRPr="009D1A49">
        <w:rPr>
          <w:lang w:val="uk-UA"/>
        </w:rPr>
        <w:t xml:space="preserve">   Фіксовані ставки єдиного податку встановлюються сільською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120C5" w:rsidRPr="0099779B" w:rsidRDefault="00C120C5" w:rsidP="00C120C5">
      <w:pPr>
        <w:ind w:right="-56" w:firstLine="567"/>
        <w:jc w:val="both"/>
        <w:rPr>
          <w:b/>
          <w:lang w:val="uk-UA"/>
        </w:rPr>
      </w:pPr>
      <w:r w:rsidRPr="0099779B">
        <w:rPr>
          <w:b/>
          <w:lang w:val="uk-UA"/>
        </w:rPr>
        <w:t>1) для першої групи платників єдиного податку - у розмірі 10 відсотків розміру прожиткового мінімуму;</w:t>
      </w:r>
    </w:p>
    <w:p w:rsidR="00C120C5" w:rsidRPr="0099779B" w:rsidRDefault="00C120C5" w:rsidP="00C120C5">
      <w:pPr>
        <w:ind w:right="-56" w:firstLine="567"/>
        <w:jc w:val="both"/>
        <w:rPr>
          <w:b/>
        </w:rPr>
      </w:pPr>
      <w:r w:rsidRPr="0099779B">
        <w:rPr>
          <w:b/>
        </w:rPr>
        <w:t xml:space="preserve">2) для другої групи платників єдиного податку - у </w:t>
      </w:r>
      <w:r w:rsidRPr="0099779B">
        <w:rPr>
          <w:b/>
          <w:lang w:val="uk-UA"/>
        </w:rPr>
        <w:t>розмірі</w:t>
      </w:r>
      <w:r w:rsidRPr="0099779B">
        <w:rPr>
          <w:b/>
        </w:rPr>
        <w:t xml:space="preserve"> </w:t>
      </w:r>
      <w:r w:rsidRPr="0099779B">
        <w:rPr>
          <w:b/>
          <w:lang w:val="uk-UA"/>
        </w:rPr>
        <w:t>2</w:t>
      </w:r>
      <w:r w:rsidRPr="0099779B">
        <w:rPr>
          <w:b/>
        </w:rPr>
        <w:t>0 відсотків розміру мінімальної заробітної плати.</w:t>
      </w:r>
    </w:p>
    <w:p w:rsidR="00C120C5" w:rsidRPr="009D1A49" w:rsidRDefault="00C120C5" w:rsidP="00C120C5">
      <w:pPr>
        <w:ind w:right="-56" w:firstLine="567"/>
        <w:jc w:val="both"/>
      </w:pPr>
      <w:r w:rsidRPr="009D1A49">
        <w:lastRenderedPageBreak/>
        <w:t>Відсоткова ставка єдиного податку для платників третьої групи встановлюється у розмірі:</w:t>
      </w:r>
    </w:p>
    <w:p w:rsidR="00C120C5" w:rsidRPr="009D1A49" w:rsidRDefault="00C120C5" w:rsidP="00C120C5">
      <w:pPr>
        <w:ind w:right="-56" w:firstLine="567"/>
        <w:jc w:val="both"/>
      </w:pPr>
      <w:r w:rsidRPr="009D1A49">
        <w:t xml:space="preserve">1) </w:t>
      </w:r>
      <w:r w:rsidRPr="009D1A49">
        <w:rPr>
          <w:lang w:val="uk-UA"/>
        </w:rPr>
        <w:t>3</w:t>
      </w:r>
      <w:r w:rsidRPr="009D1A49">
        <w:t xml:space="preserve"> відсотки доходу - у разі сплати податку на додану вартість згідно з </w:t>
      </w:r>
      <w:r w:rsidRPr="009D1A49">
        <w:rPr>
          <w:lang w:val="uk-UA"/>
        </w:rPr>
        <w:t>Податковим к</w:t>
      </w:r>
      <w:r w:rsidRPr="009D1A49">
        <w:t>одексом;</w:t>
      </w:r>
    </w:p>
    <w:p w:rsidR="00C120C5" w:rsidRPr="009D1A49" w:rsidRDefault="00C120C5" w:rsidP="00C120C5">
      <w:pPr>
        <w:ind w:right="-56" w:firstLine="567"/>
        <w:jc w:val="both"/>
      </w:pPr>
      <w:r w:rsidRPr="009D1A49">
        <w:t xml:space="preserve">2) </w:t>
      </w:r>
      <w:r w:rsidRPr="009D1A49">
        <w:rPr>
          <w:lang w:val="uk-UA"/>
        </w:rPr>
        <w:t>5</w:t>
      </w:r>
      <w:r w:rsidRPr="009D1A49">
        <w:t xml:space="preserve"> відсотк</w:t>
      </w:r>
      <w:r w:rsidRPr="009D1A49">
        <w:rPr>
          <w:lang w:val="uk-UA"/>
        </w:rPr>
        <w:t>ів</w:t>
      </w:r>
      <w:r w:rsidRPr="009D1A49">
        <w:t xml:space="preserve"> доходу - у разі включення податку на додану вартість до складу єдиного податку.</w:t>
      </w:r>
    </w:p>
    <w:p w:rsidR="00C120C5" w:rsidRPr="009D1A49" w:rsidRDefault="00C120C5" w:rsidP="00C120C5">
      <w:pPr>
        <w:ind w:right="-56" w:firstLine="567"/>
        <w:jc w:val="both"/>
        <w:rPr>
          <w:lang w:val="uk-UA"/>
        </w:rPr>
      </w:pPr>
      <w:r w:rsidRPr="009D1A49">
        <w:rPr>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Податковим кодексом.</w:t>
      </w:r>
    </w:p>
    <w:p w:rsidR="00C120C5" w:rsidRPr="009D1A49" w:rsidRDefault="00C120C5" w:rsidP="00C120C5">
      <w:pPr>
        <w:ind w:right="-56" w:firstLine="567"/>
        <w:jc w:val="both"/>
      </w:pPr>
      <w:r w:rsidRPr="009D1A49">
        <w:t>Ставка єдиного податку встановлюється для платників єдиного податку першої - третьої групи (фізичні особи - підприємці) у розмірі 15 відсотків:</w:t>
      </w:r>
    </w:p>
    <w:p w:rsidR="00C120C5" w:rsidRPr="009D1A49" w:rsidRDefault="00C120C5" w:rsidP="00C120C5">
      <w:pPr>
        <w:ind w:right="-56" w:firstLine="567"/>
        <w:jc w:val="both"/>
      </w:pPr>
      <w:r w:rsidRPr="009D1A49">
        <w:t xml:space="preserve">1) до суми перевищення обсягу доходу, визначеного у підпунктах 1, 2 і 3 пункту 291.4 статті 291 </w:t>
      </w:r>
      <w:r w:rsidRPr="009D1A49">
        <w:rPr>
          <w:lang w:val="uk-UA"/>
        </w:rPr>
        <w:t>Податкового к</w:t>
      </w:r>
      <w:r w:rsidRPr="009D1A49">
        <w:t>одекс</w:t>
      </w:r>
      <w:r w:rsidRPr="009D1A49">
        <w:rPr>
          <w:lang w:val="uk-UA"/>
        </w:rPr>
        <w:t>у</w:t>
      </w:r>
      <w:r w:rsidRPr="009D1A49">
        <w:t>;</w:t>
      </w:r>
    </w:p>
    <w:p w:rsidR="00C120C5" w:rsidRPr="009D1A49" w:rsidRDefault="00C120C5" w:rsidP="00C120C5">
      <w:pPr>
        <w:ind w:right="-56" w:firstLine="567"/>
        <w:jc w:val="both"/>
      </w:pPr>
      <w:r w:rsidRPr="009D1A49">
        <w:t>2) до доходу, отриманого від провадження діяльності, не зазначеної у реєстрі платників єдиного податку, віднесеного до першої або другої групи;</w:t>
      </w:r>
    </w:p>
    <w:p w:rsidR="00C120C5" w:rsidRPr="009D1A49" w:rsidRDefault="00C120C5" w:rsidP="00C120C5">
      <w:pPr>
        <w:ind w:right="-56" w:firstLine="567"/>
        <w:jc w:val="both"/>
      </w:pPr>
      <w:r w:rsidRPr="009D1A49">
        <w:t xml:space="preserve">3) до доходу, отриманого при застосуванні іншого способу розрахунків, ніж зазначений у </w:t>
      </w:r>
      <w:r w:rsidRPr="009D1A49">
        <w:rPr>
          <w:lang w:val="uk-UA"/>
        </w:rPr>
        <w:t>цьому підрозділі</w:t>
      </w:r>
      <w:r w:rsidRPr="009D1A49">
        <w:t>;</w:t>
      </w:r>
    </w:p>
    <w:p w:rsidR="00C120C5" w:rsidRPr="009D1A49" w:rsidRDefault="00C120C5" w:rsidP="00C120C5">
      <w:pPr>
        <w:ind w:right="-56" w:firstLine="567"/>
        <w:jc w:val="both"/>
      </w:pPr>
      <w:r w:rsidRPr="009D1A49">
        <w:t>4) до доходу, отриманого від здійснення видів діяльності, які не дають права застосовувати спрощену систему оподаткування.</w:t>
      </w:r>
    </w:p>
    <w:p w:rsidR="00C120C5" w:rsidRPr="009D1A49" w:rsidRDefault="00C120C5" w:rsidP="00C120C5">
      <w:pPr>
        <w:ind w:right="-56" w:firstLine="567"/>
        <w:jc w:val="both"/>
      </w:pPr>
      <w:r w:rsidRPr="009D1A49">
        <w:t xml:space="preserve">5) до доходу, отриманого платниками першої або другої групи від провадження діяльності, яка не передбачена у підпунктах 1 або 2 пункту 291.4 статті 291 </w:t>
      </w:r>
      <w:r w:rsidRPr="009D1A49">
        <w:rPr>
          <w:lang w:val="uk-UA"/>
        </w:rPr>
        <w:t>Податкового к</w:t>
      </w:r>
      <w:r w:rsidRPr="009D1A49">
        <w:t>одекс</w:t>
      </w:r>
      <w:r w:rsidRPr="009D1A49">
        <w:rPr>
          <w:lang w:val="uk-UA"/>
        </w:rPr>
        <w:t>у</w:t>
      </w:r>
      <w:r w:rsidRPr="009D1A49">
        <w:t xml:space="preserve"> відповідно.</w:t>
      </w:r>
    </w:p>
    <w:p w:rsidR="00C120C5" w:rsidRPr="009D1A49" w:rsidRDefault="00C120C5" w:rsidP="00C120C5">
      <w:pPr>
        <w:ind w:right="-56" w:firstLine="567"/>
        <w:jc w:val="both"/>
      </w:pPr>
      <w:r w:rsidRPr="009D1A49">
        <w:t xml:space="preserve">Ставки єдиного податку для платників третьої групи (юридичні особи) </w:t>
      </w:r>
    </w:p>
    <w:p w:rsidR="00C120C5" w:rsidRPr="009D1A49" w:rsidRDefault="00C120C5" w:rsidP="00C120C5">
      <w:pPr>
        <w:ind w:right="-56" w:firstLine="567"/>
        <w:jc w:val="both"/>
        <w:rPr>
          <w:lang w:val="uk-UA"/>
        </w:rPr>
      </w:pPr>
      <w:r w:rsidRPr="009D1A49">
        <w:t xml:space="preserve">1) до суми перевищення обсягу доходу, визначеного у підпункті 3 пункту 291.4 статті 291 </w:t>
      </w:r>
      <w:r w:rsidRPr="009D1A49">
        <w:rPr>
          <w:lang w:val="uk-UA"/>
        </w:rPr>
        <w:t>Податкового к</w:t>
      </w:r>
      <w:r w:rsidRPr="009D1A49">
        <w:t>одекс</w:t>
      </w:r>
      <w:r w:rsidRPr="009D1A49">
        <w:rPr>
          <w:lang w:val="uk-UA"/>
        </w:rPr>
        <w:t>у</w:t>
      </w:r>
      <w:r w:rsidRPr="009D1A49">
        <w:t>;</w:t>
      </w:r>
    </w:p>
    <w:p w:rsidR="00C120C5" w:rsidRPr="009D1A49" w:rsidRDefault="00C120C5" w:rsidP="00C120C5">
      <w:pPr>
        <w:ind w:right="-56" w:firstLine="567"/>
        <w:jc w:val="both"/>
      </w:pPr>
      <w:r w:rsidRPr="009D1A49">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120C5" w:rsidRPr="009D1A49" w:rsidRDefault="00C120C5" w:rsidP="00C120C5">
      <w:pPr>
        <w:ind w:right="-56" w:firstLine="567"/>
        <w:jc w:val="both"/>
        <w:rPr>
          <w:lang w:val="uk-UA"/>
        </w:rPr>
      </w:pPr>
      <w:r w:rsidRPr="009D1A49">
        <w:rPr>
          <w:lang w:val="uk-UA"/>
        </w:rPr>
        <w:t>У разі здійснення платниками єдиного податку першої і другої груп господарської діяльності на територіях більш як однієї сільської ради застосовується максимальний розмір ставки єдиного податку, встановлений Податковим кодексом для відповідної групи таких платників єдиного податку.</w:t>
      </w:r>
    </w:p>
    <w:p w:rsidR="00C120C5" w:rsidRPr="009D1A49" w:rsidRDefault="00C120C5" w:rsidP="00C120C5">
      <w:pPr>
        <w:ind w:right="-56" w:firstLine="567"/>
        <w:jc w:val="center"/>
        <w:rPr>
          <w:b/>
          <w:i/>
          <w:u w:val="single"/>
        </w:rPr>
      </w:pPr>
      <w:r w:rsidRPr="009D1A49">
        <w:rPr>
          <w:b/>
          <w:i/>
          <w:u w:val="single"/>
        </w:rPr>
        <w:t>Податковий (звітний) період</w:t>
      </w:r>
    </w:p>
    <w:p w:rsidR="00C120C5" w:rsidRPr="009D1A49" w:rsidRDefault="00C120C5" w:rsidP="00C120C5">
      <w:pPr>
        <w:ind w:right="-56" w:firstLine="567"/>
        <w:jc w:val="both"/>
      </w:pPr>
      <w:r w:rsidRPr="009D1A49">
        <w:t>Податковим (звітним) періодом для платників єдиного податку першої, другої та четвертої груп є календарний рік.</w:t>
      </w:r>
    </w:p>
    <w:p w:rsidR="00C120C5" w:rsidRPr="009D1A49" w:rsidRDefault="00C120C5" w:rsidP="00C120C5">
      <w:pPr>
        <w:ind w:right="-56" w:firstLine="567"/>
        <w:jc w:val="both"/>
      </w:pPr>
      <w:r w:rsidRPr="009D1A49">
        <w:t>Податковим (звітним) періодом для платників єдиного податку третьої групи є календарний квартал.</w:t>
      </w:r>
    </w:p>
    <w:p w:rsidR="00C120C5" w:rsidRPr="009D1A49" w:rsidRDefault="00C120C5" w:rsidP="00C120C5">
      <w:pPr>
        <w:ind w:right="-56" w:firstLine="567"/>
        <w:jc w:val="both"/>
      </w:pPr>
      <w:r w:rsidRPr="009D1A49">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C120C5" w:rsidRPr="009D1A49" w:rsidRDefault="00C120C5" w:rsidP="00C120C5">
      <w:pPr>
        <w:ind w:right="-56" w:firstLine="567"/>
        <w:jc w:val="both"/>
      </w:pPr>
      <w:r w:rsidRPr="009D1A49">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C120C5" w:rsidRPr="009D1A49" w:rsidRDefault="00C120C5" w:rsidP="00C120C5">
      <w:pPr>
        <w:ind w:right="-56" w:firstLine="567"/>
        <w:jc w:val="both"/>
        <w:rPr>
          <w:lang w:val="uk-UA"/>
        </w:rPr>
      </w:pPr>
      <w:r w:rsidRPr="009D1A49">
        <w:t>Податковий (звітний) період для сільськогосподарських товаровиробників, що ліквідуються, - період з початку року до їх фактичного припинення.</w:t>
      </w:r>
    </w:p>
    <w:p w:rsidR="00C120C5" w:rsidRPr="009D1A49" w:rsidRDefault="00C120C5" w:rsidP="00C120C5">
      <w:pPr>
        <w:ind w:right="-56" w:firstLine="567"/>
        <w:jc w:val="both"/>
        <w:rPr>
          <w:lang w:val="uk-UA"/>
        </w:rPr>
      </w:pPr>
    </w:p>
    <w:p w:rsidR="00C120C5" w:rsidRPr="009D1A49" w:rsidRDefault="00C120C5" w:rsidP="00C120C5">
      <w:pPr>
        <w:ind w:right="-56" w:firstLine="567"/>
        <w:jc w:val="center"/>
        <w:rPr>
          <w:b/>
          <w:i/>
          <w:u w:val="single"/>
        </w:rPr>
      </w:pPr>
      <w:r w:rsidRPr="009D1A49">
        <w:rPr>
          <w:b/>
          <w:i/>
          <w:u w:val="single"/>
        </w:rPr>
        <w:t>Порядок нарахування та строки сплати єдиного податку</w:t>
      </w:r>
    </w:p>
    <w:p w:rsidR="00C120C5" w:rsidRPr="009D1A49" w:rsidRDefault="00C120C5" w:rsidP="00C120C5">
      <w:pPr>
        <w:ind w:right="-56" w:firstLine="567"/>
        <w:jc w:val="both"/>
      </w:pPr>
      <w:r w:rsidRPr="009D1A49">
        <w:t xml:space="preserve">Суми єдиного податку, сплачені відповідно до </w:t>
      </w:r>
      <w:r w:rsidRPr="009D1A49">
        <w:rPr>
          <w:lang w:val="uk-UA"/>
        </w:rPr>
        <w:t>Податкового кодексу</w:t>
      </w:r>
      <w:r w:rsidRPr="009D1A49">
        <w:t>, підлягають зарахуванню в рахунок майбутніх платежів з цього податку за заявою платника єдиного податку.</w:t>
      </w:r>
    </w:p>
    <w:p w:rsidR="00C120C5" w:rsidRPr="009D1A49" w:rsidRDefault="00C120C5" w:rsidP="00C120C5">
      <w:pPr>
        <w:ind w:right="-56" w:firstLine="567"/>
        <w:jc w:val="both"/>
      </w:pPr>
      <w:r w:rsidRPr="009D1A49">
        <w:lastRenderedPageBreak/>
        <w:t>Помилково та/або надміру сплачені суми єдиного податку підлягають поверненню платнику в порядку, встановленому цим Кодексом.</w:t>
      </w:r>
    </w:p>
    <w:p w:rsidR="00C120C5" w:rsidRPr="009D1A49" w:rsidRDefault="00C120C5" w:rsidP="00C120C5">
      <w:pPr>
        <w:ind w:right="-56" w:firstLine="567"/>
        <w:jc w:val="both"/>
      </w:pPr>
      <w:r w:rsidRPr="009D1A49">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120C5" w:rsidRPr="009D1A49" w:rsidRDefault="00C120C5" w:rsidP="00C120C5">
      <w:pPr>
        <w:ind w:right="-56" w:firstLine="567"/>
        <w:jc w:val="both"/>
      </w:pPr>
      <w:r w:rsidRPr="009D1A49">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державндержавного реєстратора повідомлення про проведення державної реєстрації припинення підприємницької діяльності.</w:t>
      </w:r>
    </w:p>
    <w:p w:rsidR="00C120C5" w:rsidRPr="009D1A49" w:rsidRDefault="00C120C5" w:rsidP="00C120C5">
      <w:pPr>
        <w:ind w:right="-56" w:firstLine="567"/>
        <w:jc w:val="both"/>
        <w:rPr>
          <w:lang w:val="uk-UA"/>
        </w:rPr>
      </w:pPr>
      <w:r w:rsidRPr="009D1A49">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r w:rsidRPr="009D1A49">
        <w:rPr>
          <w:lang w:val="uk-UA"/>
        </w:rPr>
        <w:t>.</w:t>
      </w:r>
    </w:p>
    <w:p w:rsidR="00C120C5" w:rsidRPr="009D1A49" w:rsidRDefault="00C120C5" w:rsidP="00C120C5">
      <w:pPr>
        <w:ind w:right="-56" w:firstLine="567"/>
        <w:jc w:val="center"/>
        <w:rPr>
          <w:b/>
          <w:i/>
          <w:u w:val="single"/>
        </w:rPr>
      </w:pPr>
      <w:r w:rsidRPr="009D1A49">
        <w:rPr>
          <w:b/>
          <w:i/>
          <w:u w:val="single"/>
        </w:rPr>
        <w:t>Ведення обліку і складення звітності платниками єдиного податку</w:t>
      </w:r>
    </w:p>
    <w:p w:rsidR="00C120C5" w:rsidRPr="009D1A49" w:rsidRDefault="00C120C5" w:rsidP="00C120C5">
      <w:pPr>
        <w:ind w:right="-56" w:firstLine="567"/>
        <w:jc w:val="both"/>
      </w:pPr>
      <w:r w:rsidRPr="009D1A49">
        <w:t xml:space="preserve">Платники єдиного податку першої - третьої груп ведуть облік у порядку, визначеному </w:t>
      </w:r>
      <w:r w:rsidRPr="009D1A49">
        <w:rPr>
          <w:lang w:val="uk-UA"/>
        </w:rPr>
        <w:t>Податковим кодексом</w:t>
      </w:r>
      <w:r w:rsidRPr="009D1A49">
        <w:t>.</w:t>
      </w:r>
    </w:p>
    <w:p w:rsidR="00C120C5" w:rsidRPr="009D1A49" w:rsidRDefault="00C120C5" w:rsidP="00C120C5">
      <w:pPr>
        <w:ind w:right="-56" w:firstLine="567"/>
        <w:jc w:val="both"/>
      </w:pPr>
      <w:r w:rsidRPr="009D1A49">
        <w:t>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C120C5" w:rsidRPr="009D1A49" w:rsidRDefault="00C120C5" w:rsidP="00C120C5">
      <w:pPr>
        <w:ind w:right="-56" w:firstLine="567"/>
        <w:jc w:val="both"/>
        <w:rPr>
          <w:b/>
          <w:i/>
          <w:u w:val="single"/>
        </w:rPr>
      </w:pPr>
      <w:r w:rsidRPr="009D1A49">
        <w:rPr>
          <w:b/>
          <w:i/>
          <w:u w:val="single"/>
        </w:rPr>
        <w:t>Особливості нарахування, сплати та подання звітності з окремих податків і зборів платниками єдиного податку</w:t>
      </w:r>
    </w:p>
    <w:p w:rsidR="00C120C5" w:rsidRPr="009D1A49" w:rsidRDefault="00C120C5" w:rsidP="00C120C5">
      <w:pPr>
        <w:ind w:right="-56" w:firstLine="567"/>
        <w:jc w:val="both"/>
      </w:pPr>
      <w:r w:rsidRPr="009D1A49">
        <w:t>. Платники єдиного податку звільняються від обов'язку нарахування, сплати та подання податкової звітності з таких податків і зборів:</w:t>
      </w:r>
    </w:p>
    <w:p w:rsidR="00C120C5" w:rsidRPr="009D1A49" w:rsidRDefault="00C120C5" w:rsidP="00C120C5">
      <w:pPr>
        <w:ind w:right="-56" w:firstLine="567"/>
        <w:jc w:val="both"/>
      </w:pPr>
      <w:r w:rsidRPr="009D1A49">
        <w:t>1) податку на прибуток підприємств;</w:t>
      </w:r>
    </w:p>
    <w:p w:rsidR="00C120C5" w:rsidRPr="009D1A49" w:rsidRDefault="00C120C5" w:rsidP="00C120C5">
      <w:pPr>
        <w:ind w:right="-56" w:firstLine="567"/>
        <w:jc w:val="both"/>
      </w:pPr>
      <w:r w:rsidRPr="009D1A49">
        <w:t xml:space="preserve">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w:t>
      </w:r>
      <w:r w:rsidRPr="009D1A49">
        <w:rPr>
          <w:lang w:val="uk-UA"/>
        </w:rPr>
        <w:t>Податковим кодексом</w:t>
      </w:r>
      <w:r w:rsidRPr="009D1A49">
        <w:t>;</w:t>
      </w:r>
    </w:p>
    <w:p w:rsidR="00C120C5" w:rsidRPr="009D1A49" w:rsidRDefault="00C120C5" w:rsidP="00C120C5">
      <w:pPr>
        <w:ind w:right="-56" w:firstLine="567"/>
        <w:jc w:val="both"/>
        <w:rPr>
          <w:lang w:val="uk-UA"/>
        </w:rPr>
      </w:pPr>
      <w:r w:rsidRPr="009D1A49">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w:t>
      </w:r>
      <w:r w:rsidRPr="009D1A49">
        <w:rPr>
          <w:lang w:val="uk-UA"/>
        </w:rPr>
        <w:t>Податковим кодексом.</w:t>
      </w:r>
    </w:p>
    <w:p w:rsidR="00C120C5" w:rsidRPr="009D1A49" w:rsidRDefault="00C120C5" w:rsidP="00C120C5">
      <w:pPr>
        <w:ind w:right="-56" w:firstLine="567"/>
        <w:jc w:val="both"/>
      </w:pPr>
      <w:r w:rsidRPr="009D1A49">
        <w:t>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C120C5" w:rsidRPr="009D1A49" w:rsidRDefault="00C120C5" w:rsidP="00C120C5">
      <w:pPr>
        <w:ind w:right="-56" w:firstLine="567"/>
        <w:jc w:val="both"/>
      </w:pPr>
      <w:r w:rsidRPr="009D1A49">
        <w:t>5) рентної плати за спеціальне використання води платниками єдиного податку четвертої групи.</w:t>
      </w:r>
    </w:p>
    <w:p w:rsidR="00C120C5" w:rsidRPr="009D1A49" w:rsidRDefault="00C120C5" w:rsidP="00C120C5">
      <w:pPr>
        <w:ind w:right="-56" w:firstLine="567"/>
        <w:jc w:val="both"/>
      </w:pPr>
      <w:r w:rsidRPr="009D1A49">
        <w:t xml:space="preserve">Нарахування, сплата та подання звітності з податків і зборів інших, ніж зазначені у </w:t>
      </w:r>
      <w:r w:rsidRPr="009D1A49">
        <w:rPr>
          <w:lang w:val="uk-UA"/>
        </w:rPr>
        <w:t>Податковому кодексі</w:t>
      </w:r>
      <w:r w:rsidRPr="009D1A49">
        <w:t>, здійснюються платниками єдиного податку в порядку, розмірах та у строки, встановлені цим Кодексом.</w:t>
      </w:r>
    </w:p>
    <w:p w:rsidR="00C120C5" w:rsidRPr="009D1A49" w:rsidRDefault="00C120C5" w:rsidP="00C120C5">
      <w:pPr>
        <w:ind w:right="-56" w:firstLine="567"/>
        <w:jc w:val="both"/>
        <w:rPr>
          <w:lang w:val="uk-UA"/>
        </w:rPr>
      </w:pPr>
    </w:p>
    <w:p w:rsidR="00C120C5" w:rsidRPr="009D1A49" w:rsidRDefault="00C120C5" w:rsidP="00C120C5">
      <w:pPr>
        <w:ind w:right="-56" w:firstLine="567"/>
        <w:jc w:val="both"/>
        <w:rPr>
          <w:lang w:val="uk-UA"/>
        </w:rPr>
      </w:pPr>
    </w:p>
    <w:p w:rsidR="00C120C5" w:rsidRPr="009D1A49" w:rsidRDefault="00C120C5" w:rsidP="00C120C5">
      <w:pPr>
        <w:ind w:right="-56" w:firstLine="567"/>
        <w:jc w:val="both"/>
      </w:pPr>
      <w:r w:rsidRPr="009D1A49">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C120C5" w:rsidRPr="009D1A49" w:rsidRDefault="00C120C5" w:rsidP="00C120C5">
      <w:pPr>
        <w:ind w:right="-56" w:firstLine="567"/>
        <w:jc w:val="both"/>
      </w:pPr>
      <w:r w:rsidRPr="009D1A49">
        <w:t xml:space="preserve">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w:t>
      </w:r>
      <w:r w:rsidRPr="009D1A49">
        <w:lastRenderedPageBreak/>
        <w:t>фізичних осіб доходів на користь фізичної особи, яка перебуває з ним у трудових або цивільно-правових відносинах.</w:t>
      </w:r>
    </w:p>
    <w:p w:rsidR="00C120C5" w:rsidRPr="009D1A49" w:rsidRDefault="00C120C5" w:rsidP="00C120C5">
      <w:pPr>
        <w:ind w:right="-56" w:firstLine="567"/>
        <w:jc w:val="center"/>
        <w:rPr>
          <w:b/>
          <w:i/>
          <w:u w:val="single"/>
          <w:lang w:val="uk-UA"/>
        </w:rPr>
      </w:pPr>
      <w:r w:rsidRPr="009D1A49">
        <w:rPr>
          <w:b/>
          <w:i/>
          <w:u w:val="single"/>
          <w:lang w:val="uk-UA"/>
        </w:rPr>
        <w:t>Відповідальність платника єдиного податку</w:t>
      </w:r>
    </w:p>
    <w:p w:rsidR="00C120C5" w:rsidRPr="009D1A49" w:rsidRDefault="00C120C5" w:rsidP="00C120C5">
      <w:pPr>
        <w:ind w:right="-56" w:firstLine="567"/>
        <w:jc w:val="both"/>
        <w:rPr>
          <w:lang w:val="uk-UA"/>
        </w:rPr>
      </w:pPr>
      <w:r w:rsidRPr="009D1A49">
        <w:rPr>
          <w:lang w:val="uk-UA"/>
        </w:rPr>
        <w:t>Платники єдиного податку несуть відповідальність відповідно до Податкового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C120C5" w:rsidRPr="009D1A49" w:rsidRDefault="00C120C5" w:rsidP="00C120C5">
      <w:pPr>
        <w:rPr>
          <w:lang w:val="uk-UA"/>
        </w:rPr>
      </w:pPr>
    </w:p>
    <w:p w:rsidR="00C120C5" w:rsidRPr="009D1A49" w:rsidRDefault="00C120C5" w:rsidP="00C120C5">
      <w:pPr>
        <w:rPr>
          <w:lang w:val="uk-UA"/>
        </w:rPr>
      </w:pPr>
    </w:p>
    <w:p w:rsidR="00C120C5" w:rsidRPr="009D1A49" w:rsidRDefault="00C120C5" w:rsidP="00C120C5">
      <w:pPr>
        <w:ind w:right="-56"/>
        <w:jc w:val="both"/>
        <w:rPr>
          <w:lang w:val="uk-UA"/>
        </w:rPr>
      </w:pPr>
    </w:p>
    <w:p w:rsidR="00C120C5" w:rsidRPr="009D1A49" w:rsidRDefault="00C120C5" w:rsidP="00C120C5">
      <w:pPr>
        <w:rPr>
          <w:lang w:val="uk-UA"/>
        </w:rPr>
      </w:pPr>
    </w:p>
    <w:p w:rsidR="00C120C5" w:rsidRPr="009D1A49" w:rsidRDefault="00C120C5" w:rsidP="00C120C5">
      <w:pPr>
        <w:rPr>
          <w:lang w:val="uk-UA"/>
        </w:rPr>
      </w:pPr>
    </w:p>
    <w:p w:rsidR="00CA0195" w:rsidRPr="00C120C5" w:rsidRDefault="00CA0195">
      <w:pPr>
        <w:rPr>
          <w:lang w:val="uk-UA"/>
        </w:rPr>
      </w:pPr>
      <w:bookmarkStart w:id="0" w:name="_GoBack"/>
      <w:bookmarkEnd w:id="0"/>
    </w:p>
    <w:sectPr w:rsidR="00CA0195" w:rsidRPr="00C12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1068"/>
    <w:multiLevelType w:val="hybridMultilevel"/>
    <w:tmpl w:val="71FE9FBE"/>
    <w:lvl w:ilvl="0" w:tplc="747AF3F4">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9B"/>
    <w:rsid w:val="004A699B"/>
    <w:rsid w:val="00C120C5"/>
    <w:rsid w:val="00CA0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120C5"/>
    <w:pPr>
      <w:autoSpaceDE w:val="0"/>
      <w:autoSpaceDN w:val="0"/>
      <w:ind w:left="720"/>
      <w:contextualSpacing/>
    </w:pPr>
    <w:rPr>
      <w:rFonts w:eastAsia="Calibri"/>
      <w:sz w:val="20"/>
      <w:szCs w:val="20"/>
    </w:rPr>
  </w:style>
  <w:style w:type="character" w:styleId="a3">
    <w:name w:val="Hyperlink"/>
    <w:rsid w:val="00C120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120C5"/>
    <w:pPr>
      <w:autoSpaceDE w:val="0"/>
      <w:autoSpaceDN w:val="0"/>
      <w:ind w:left="720"/>
      <w:contextualSpacing/>
    </w:pPr>
    <w:rPr>
      <w:rFonts w:eastAsia="Calibri"/>
      <w:sz w:val="20"/>
      <w:szCs w:val="20"/>
    </w:rPr>
  </w:style>
  <w:style w:type="character" w:styleId="a3">
    <w:name w:val="Hyperlink"/>
    <w:rsid w:val="00C120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buh.com.ua/ua/documents/oneregulations/548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3972</Words>
  <Characters>22643</Characters>
  <Application>Microsoft Office Word</Application>
  <DocSecurity>0</DocSecurity>
  <Lines>188</Lines>
  <Paragraphs>53</Paragraphs>
  <ScaleCrop>false</ScaleCrop>
  <Company>SPecialiST RePack</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2020-07-09T09:30:00Z</dcterms:created>
  <dcterms:modified xsi:type="dcterms:W3CDTF">2020-07-09T09:30:00Z</dcterms:modified>
</cp:coreProperties>
</file>